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F8" w:rsidRPr="007602F8" w:rsidRDefault="007602F8" w:rsidP="0099044F">
      <w:pPr>
        <w:spacing w:before="3"/>
        <w:ind w:right="89"/>
        <w:jc w:val="right"/>
        <w:rPr>
          <w:bCs/>
          <w:sz w:val="24"/>
        </w:rPr>
      </w:pPr>
      <w:r w:rsidRPr="007602F8">
        <w:rPr>
          <w:bCs/>
          <w:sz w:val="24"/>
        </w:rPr>
        <w:t xml:space="preserve">                                                                        УТВЕРЖДЕНО</w:t>
      </w:r>
    </w:p>
    <w:p w:rsidR="008E5ED0" w:rsidRDefault="007602F8" w:rsidP="008E5ED0">
      <w:pPr>
        <w:spacing w:before="3"/>
        <w:jc w:val="center"/>
        <w:rPr>
          <w:bCs/>
          <w:sz w:val="24"/>
        </w:rPr>
      </w:pPr>
      <w:r w:rsidRPr="007602F8">
        <w:rPr>
          <w:bCs/>
          <w:sz w:val="24"/>
        </w:rPr>
        <w:t xml:space="preserve">                                                                                                             Заведующий МБДОУ </w:t>
      </w:r>
      <w:r w:rsidR="008E5ED0">
        <w:rPr>
          <w:bCs/>
          <w:sz w:val="24"/>
        </w:rPr>
        <w:t xml:space="preserve">Горхонский детский                   </w:t>
      </w:r>
    </w:p>
    <w:p w:rsidR="007602F8" w:rsidRPr="007602F8" w:rsidRDefault="008E5ED0" w:rsidP="008E5ED0">
      <w:pPr>
        <w:spacing w:before="3"/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       сад № 40 «Подснежник»</w:t>
      </w:r>
    </w:p>
    <w:p w:rsidR="007602F8" w:rsidRPr="007602F8" w:rsidRDefault="007602F8" w:rsidP="0099044F">
      <w:pPr>
        <w:spacing w:before="3"/>
        <w:jc w:val="right"/>
        <w:rPr>
          <w:bCs/>
          <w:sz w:val="24"/>
        </w:rPr>
      </w:pPr>
      <w:r w:rsidRPr="007602F8">
        <w:rPr>
          <w:bCs/>
          <w:sz w:val="24"/>
        </w:rPr>
        <w:t xml:space="preserve">                                                                                          </w:t>
      </w:r>
      <w:r w:rsidR="0099044F">
        <w:rPr>
          <w:bCs/>
          <w:sz w:val="24"/>
        </w:rPr>
        <w:t>________</w:t>
      </w:r>
      <w:r w:rsidRPr="007602F8">
        <w:rPr>
          <w:bCs/>
          <w:sz w:val="24"/>
        </w:rPr>
        <w:t>________/</w:t>
      </w:r>
      <w:r w:rsidR="009C2C9C">
        <w:rPr>
          <w:bCs/>
          <w:sz w:val="24"/>
        </w:rPr>
        <w:t>И</w:t>
      </w:r>
      <w:r w:rsidRPr="007602F8">
        <w:rPr>
          <w:bCs/>
          <w:sz w:val="24"/>
        </w:rPr>
        <w:t>.</w:t>
      </w:r>
      <w:r w:rsidR="0099044F">
        <w:rPr>
          <w:bCs/>
          <w:sz w:val="24"/>
        </w:rPr>
        <w:t xml:space="preserve"> </w:t>
      </w:r>
      <w:proofErr w:type="spellStart"/>
      <w:r w:rsidR="008E5ED0">
        <w:rPr>
          <w:bCs/>
          <w:sz w:val="24"/>
        </w:rPr>
        <w:t>А.Воложанина</w:t>
      </w:r>
      <w:proofErr w:type="spellEnd"/>
    </w:p>
    <w:p w:rsidR="007602F8" w:rsidRPr="009C2C9C" w:rsidRDefault="007602F8" w:rsidP="007602F8">
      <w:pPr>
        <w:spacing w:before="3"/>
        <w:jc w:val="center"/>
        <w:rPr>
          <w:bCs/>
          <w:color w:val="FF0000"/>
          <w:sz w:val="24"/>
        </w:rPr>
      </w:pPr>
      <w:r w:rsidRPr="007602F8">
        <w:rPr>
          <w:bCs/>
          <w:sz w:val="24"/>
        </w:rPr>
        <w:t xml:space="preserve">                                                                                                              </w:t>
      </w:r>
      <w:r w:rsidR="0099044F">
        <w:rPr>
          <w:bCs/>
          <w:sz w:val="24"/>
        </w:rPr>
        <w:t xml:space="preserve">                 </w:t>
      </w:r>
      <w:r w:rsidRPr="007602F8">
        <w:rPr>
          <w:bCs/>
          <w:sz w:val="24"/>
        </w:rPr>
        <w:t xml:space="preserve">Приказ № </w:t>
      </w:r>
      <w:r w:rsidR="0099044F">
        <w:rPr>
          <w:bCs/>
          <w:sz w:val="24"/>
        </w:rPr>
        <w:t>10</w:t>
      </w:r>
      <w:r w:rsidRPr="009C2C9C">
        <w:rPr>
          <w:bCs/>
          <w:color w:val="FF0000"/>
          <w:sz w:val="24"/>
        </w:rPr>
        <w:t xml:space="preserve"> </w:t>
      </w:r>
      <w:r w:rsidRPr="0099044F">
        <w:rPr>
          <w:bCs/>
          <w:sz w:val="24"/>
        </w:rPr>
        <w:t>от 14</w:t>
      </w:r>
      <w:r w:rsidR="0099044F">
        <w:rPr>
          <w:bCs/>
          <w:sz w:val="24"/>
        </w:rPr>
        <w:t>.03.</w:t>
      </w:r>
      <w:r w:rsidRPr="0099044F">
        <w:rPr>
          <w:bCs/>
          <w:sz w:val="24"/>
        </w:rPr>
        <w:t xml:space="preserve">2022 </w:t>
      </w:r>
    </w:p>
    <w:p w:rsidR="007602F8" w:rsidRPr="009C2C9C" w:rsidRDefault="007602F8" w:rsidP="007602F8">
      <w:pPr>
        <w:spacing w:before="3"/>
        <w:rPr>
          <w:b/>
          <w:color w:val="FF0000"/>
          <w:sz w:val="24"/>
        </w:rPr>
      </w:pPr>
    </w:p>
    <w:p w:rsidR="007602F8" w:rsidRPr="007602F8" w:rsidRDefault="007602F8" w:rsidP="005E4F15">
      <w:pPr>
        <w:spacing w:before="3"/>
        <w:ind w:left="567"/>
        <w:rPr>
          <w:b/>
          <w:sz w:val="24"/>
        </w:rPr>
      </w:pPr>
    </w:p>
    <w:p w:rsidR="007602F8" w:rsidRPr="007602F8" w:rsidRDefault="007602F8" w:rsidP="005E4F15">
      <w:pPr>
        <w:spacing w:before="3"/>
        <w:ind w:left="567"/>
        <w:jc w:val="center"/>
        <w:rPr>
          <w:b/>
          <w:sz w:val="28"/>
          <w:szCs w:val="28"/>
        </w:rPr>
      </w:pPr>
      <w:r w:rsidRPr="007602F8">
        <w:rPr>
          <w:b/>
          <w:sz w:val="28"/>
          <w:szCs w:val="28"/>
        </w:rPr>
        <w:t>План</w:t>
      </w:r>
    </w:p>
    <w:p w:rsidR="007602F8" w:rsidRPr="007602F8" w:rsidRDefault="007602F8" w:rsidP="005E4F15">
      <w:pPr>
        <w:spacing w:before="3"/>
        <w:ind w:left="567"/>
        <w:jc w:val="center"/>
        <w:rPr>
          <w:b/>
          <w:sz w:val="28"/>
          <w:szCs w:val="28"/>
        </w:rPr>
      </w:pPr>
      <w:r w:rsidRPr="007602F8">
        <w:rPr>
          <w:b/>
          <w:sz w:val="28"/>
          <w:szCs w:val="28"/>
        </w:rPr>
        <w:t>мероприятий по обеспечению</w:t>
      </w:r>
    </w:p>
    <w:p w:rsidR="007602F8" w:rsidRPr="007602F8" w:rsidRDefault="007602F8" w:rsidP="005E4F15">
      <w:pPr>
        <w:spacing w:before="3"/>
        <w:ind w:left="567"/>
        <w:jc w:val="center"/>
        <w:rPr>
          <w:b/>
          <w:sz w:val="28"/>
          <w:szCs w:val="28"/>
        </w:rPr>
      </w:pPr>
      <w:r w:rsidRPr="007602F8">
        <w:rPr>
          <w:b/>
          <w:sz w:val="28"/>
          <w:szCs w:val="28"/>
        </w:rPr>
        <w:t>информационной безопасности воспитанников</w:t>
      </w:r>
    </w:p>
    <w:p w:rsidR="00DF1116" w:rsidRPr="007602F8" w:rsidRDefault="007602F8" w:rsidP="005E4F15">
      <w:pPr>
        <w:spacing w:before="3"/>
        <w:ind w:left="567"/>
        <w:jc w:val="center"/>
        <w:rPr>
          <w:b/>
          <w:sz w:val="28"/>
          <w:szCs w:val="28"/>
        </w:rPr>
      </w:pPr>
      <w:r w:rsidRPr="007602F8">
        <w:rPr>
          <w:b/>
          <w:sz w:val="28"/>
          <w:szCs w:val="28"/>
        </w:rPr>
        <w:t xml:space="preserve">МБДОУ </w:t>
      </w:r>
      <w:r w:rsidR="008E5ED0">
        <w:rPr>
          <w:b/>
          <w:sz w:val="28"/>
          <w:szCs w:val="28"/>
        </w:rPr>
        <w:t>Горхонский детский сад № 40 «Подснежник»</w:t>
      </w:r>
    </w:p>
    <w:p w:rsidR="007602F8" w:rsidRDefault="007602F8" w:rsidP="007602F8">
      <w:pPr>
        <w:spacing w:before="3"/>
        <w:jc w:val="center"/>
        <w:rPr>
          <w:b/>
          <w:sz w:val="24"/>
        </w:rPr>
      </w:pPr>
    </w:p>
    <w:tbl>
      <w:tblPr>
        <w:tblStyle w:val="TableNormal"/>
        <w:tblW w:w="108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71"/>
        <w:gridCol w:w="3687"/>
        <w:gridCol w:w="1345"/>
        <w:gridCol w:w="1701"/>
        <w:gridCol w:w="3475"/>
      </w:tblGrid>
      <w:tr w:rsidR="00DF1116" w:rsidTr="005E4F15">
        <w:trPr>
          <w:trHeight w:val="1103"/>
        </w:trPr>
        <w:tc>
          <w:tcPr>
            <w:tcW w:w="604" w:type="dxa"/>
          </w:tcPr>
          <w:p w:rsidR="0099044F" w:rsidRPr="0099044F" w:rsidRDefault="005E4B9B" w:rsidP="0099044F">
            <w:pPr>
              <w:pStyle w:val="TableParagraph"/>
              <w:ind w:left="0" w:firstLine="14"/>
              <w:jc w:val="center"/>
              <w:rPr>
                <w:b/>
              </w:rPr>
            </w:pPr>
            <w:r w:rsidRPr="0099044F">
              <w:rPr>
                <w:b/>
              </w:rPr>
              <w:t>№</w:t>
            </w:r>
          </w:p>
          <w:p w:rsidR="00DF1116" w:rsidRPr="0099044F" w:rsidRDefault="005E4B9B" w:rsidP="0099044F">
            <w:pPr>
              <w:pStyle w:val="TableParagraph"/>
              <w:ind w:left="0" w:firstLine="14"/>
              <w:jc w:val="center"/>
              <w:rPr>
                <w:b/>
              </w:rPr>
            </w:pPr>
            <w:proofErr w:type="gramStart"/>
            <w:r w:rsidRPr="0099044F">
              <w:rPr>
                <w:b/>
              </w:rPr>
              <w:t>п</w:t>
            </w:r>
            <w:proofErr w:type="gramEnd"/>
            <w:r w:rsidRPr="0099044F">
              <w:rPr>
                <w:b/>
              </w:rPr>
              <w:t>/п</w:t>
            </w:r>
          </w:p>
        </w:tc>
        <w:tc>
          <w:tcPr>
            <w:tcW w:w="3758" w:type="dxa"/>
            <w:gridSpan w:val="2"/>
          </w:tcPr>
          <w:p w:rsidR="00DF1116" w:rsidRPr="0099044F" w:rsidRDefault="005E4B9B" w:rsidP="0099044F">
            <w:pPr>
              <w:pStyle w:val="TableParagraph"/>
              <w:spacing w:line="273" w:lineRule="exact"/>
              <w:ind w:left="0" w:firstLine="14"/>
              <w:jc w:val="center"/>
              <w:rPr>
                <w:b/>
              </w:rPr>
            </w:pPr>
            <w:r w:rsidRPr="0099044F">
              <w:rPr>
                <w:b/>
              </w:rPr>
              <w:t>Наименование</w:t>
            </w:r>
            <w:r w:rsidR="0099044F" w:rsidRPr="0099044F">
              <w:rPr>
                <w:b/>
              </w:rPr>
              <w:t xml:space="preserve"> </w:t>
            </w:r>
            <w:r w:rsidRPr="0099044F">
              <w:rPr>
                <w:b/>
              </w:rPr>
              <w:t>мероприятия</w:t>
            </w:r>
          </w:p>
        </w:tc>
        <w:tc>
          <w:tcPr>
            <w:tcW w:w="1345" w:type="dxa"/>
          </w:tcPr>
          <w:p w:rsidR="00DF1116" w:rsidRPr="0099044F" w:rsidRDefault="005E4B9B" w:rsidP="0099044F">
            <w:pPr>
              <w:pStyle w:val="TableParagraph"/>
              <w:ind w:left="0" w:firstLine="14"/>
              <w:jc w:val="center"/>
              <w:rPr>
                <w:b/>
              </w:rPr>
            </w:pPr>
            <w:r w:rsidRPr="0099044F">
              <w:rPr>
                <w:b/>
              </w:rPr>
              <w:t>Срок</w:t>
            </w:r>
            <w:r w:rsidR="0099044F" w:rsidRPr="0099044F">
              <w:rPr>
                <w:b/>
              </w:rPr>
              <w:t xml:space="preserve"> </w:t>
            </w:r>
            <w:r w:rsidRPr="0099044F">
              <w:rPr>
                <w:b/>
              </w:rPr>
              <w:t>исполнения</w:t>
            </w:r>
          </w:p>
        </w:tc>
        <w:tc>
          <w:tcPr>
            <w:tcW w:w="1701" w:type="dxa"/>
          </w:tcPr>
          <w:p w:rsidR="00DF1116" w:rsidRPr="0099044F" w:rsidRDefault="005E4B9B" w:rsidP="0099044F">
            <w:pPr>
              <w:pStyle w:val="TableParagraph"/>
              <w:ind w:left="0" w:firstLine="14"/>
              <w:jc w:val="center"/>
              <w:rPr>
                <w:b/>
              </w:rPr>
            </w:pPr>
            <w:r w:rsidRPr="0099044F">
              <w:rPr>
                <w:b/>
              </w:rPr>
              <w:t xml:space="preserve">Исполнители </w:t>
            </w:r>
            <w:proofErr w:type="gramStart"/>
            <w:r w:rsidR="0099044F">
              <w:rPr>
                <w:b/>
              </w:rPr>
              <w:t>–</w:t>
            </w:r>
            <w:r w:rsidRPr="0099044F">
              <w:rPr>
                <w:b/>
              </w:rPr>
              <w:t>о</w:t>
            </w:r>
            <w:proofErr w:type="gramEnd"/>
            <w:r w:rsidRPr="0099044F">
              <w:rPr>
                <w:b/>
              </w:rPr>
              <w:t>тветственные</w:t>
            </w:r>
            <w:r w:rsidR="0099044F">
              <w:rPr>
                <w:b/>
              </w:rPr>
              <w:t xml:space="preserve"> </w:t>
            </w:r>
            <w:r w:rsidRPr="0099044F">
              <w:rPr>
                <w:b/>
              </w:rPr>
              <w:t>за</w:t>
            </w:r>
          </w:p>
          <w:p w:rsidR="00DF1116" w:rsidRPr="0099044F" w:rsidRDefault="0099044F" w:rsidP="0099044F">
            <w:pPr>
              <w:pStyle w:val="TableParagraph"/>
              <w:spacing w:line="270" w:lineRule="atLeast"/>
              <w:ind w:left="0" w:firstLine="14"/>
              <w:jc w:val="center"/>
              <w:rPr>
                <w:b/>
              </w:rPr>
            </w:pPr>
            <w:r>
              <w:rPr>
                <w:b/>
              </w:rPr>
              <w:t>реализацию</w:t>
            </w:r>
            <w:r w:rsidRPr="0099044F">
              <w:rPr>
                <w:b/>
              </w:rPr>
              <w:t xml:space="preserve"> </w:t>
            </w:r>
            <w:r w:rsidR="005E4B9B" w:rsidRPr="0099044F">
              <w:rPr>
                <w:b/>
              </w:rPr>
              <w:t>мероприятия</w:t>
            </w:r>
          </w:p>
        </w:tc>
        <w:tc>
          <w:tcPr>
            <w:tcW w:w="3475" w:type="dxa"/>
          </w:tcPr>
          <w:p w:rsidR="0099044F" w:rsidRDefault="005E4B9B" w:rsidP="0099044F">
            <w:pPr>
              <w:pStyle w:val="TableParagraph"/>
              <w:ind w:left="0" w:firstLine="14"/>
              <w:jc w:val="center"/>
              <w:rPr>
                <w:b/>
              </w:rPr>
            </w:pPr>
            <w:r w:rsidRPr="0099044F">
              <w:rPr>
                <w:b/>
              </w:rPr>
              <w:t>Планируемый</w:t>
            </w:r>
          </w:p>
          <w:p w:rsidR="00DF1116" w:rsidRPr="0099044F" w:rsidRDefault="005E4B9B" w:rsidP="0099044F">
            <w:pPr>
              <w:pStyle w:val="TableParagraph"/>
              <w:ind w:left="0" w:firstLine="14"/>
              <w:jc w:val="center"/>
              <w:rPr>
                <w:b/>
              </w:rPr>
            </w:pPr>
            <w:r w:rsidRPr="0099044F">
              <w:rPr>
                <w:b/>
              </w:rPr>
              <w:t>результат</w:t>
            </w:r>
          </w:p>
        </w:tc>
      </w:tr>
      <w:tr w:rsidR="00DF1116" w:rsidTr="005E4F15">
        <w:trPr>
          <w:trHeight w:val="551"/>
        </w:trPr>
        <w:tc>
          <w:tcPr>
            <w:tcW w:w="10883" w:type="dxa"/>
            <w:gridSpan w:val="6"/>
          </w:tcPr>
          <w:p w:rsidR="00DF1116" w:rsidRDefault="005E4F15">
            <w:pPr>
              <w:pStyle w:val="TableParagraph"/>
              <w:tabs>
                <w:tab w:val="left" w:pos="854"/>
              </w:tabs>
              <w:spacing w:line="27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</w:t>
            </w:r>
            <w:r w:rsidR="005E4B9B">
              <w:rPr>
                <w:b/>
                <w:sz w:val="24"/>
              </w:rPr>
              <w:t>I.</w:t>
            </w:r>
            <w:r w:rsidR="005E4B9B">
              <w:rPr>
                <w:b/>
                <w:sz w:val="24"/>
              </w:rPr>
              <w:tab/>
              <w:t>Создание</w:t>
            </w:r>
            <w:r w:rsidR="0099044F">
              <w:rPr>
                <w:b/>
                <w:sz w:val="24"/>
              </w:rPr>
              <w:t xml:space="preserve"> </w:t>
            </w:r>
            <w:r w:rsidR="005E4B9B">
              <w:rPr>
                <w:b/>
                <w:sz w:val="24"/>
              </w:rPr>
              <w:t>организационно-правовых</w:t>
            </w:r>
            <w:r w:rsidR="0099044F">
              <w:rPr>
                <w:b/>
                <w:sz w:val="24"/>
              </w:rPr>
              <w:t xml:space="preserve"> </w:t>
            </w:r>
            <w:r w:rsidR="005E4B9B">
              <w:rPr>
                <w:b/>
                <w:sz w:val="24"/>
              </w:rPr>
              <w:t>механизмов</w:t>
            </w:r>
            <w:r w:rsidR="0099044F">
              <w:rPr>
                <w:b/>
                <w:sz w:val="24"/>
              </w:rPr>
              <w:t xml:space="preserve"> </w:t>
            </w:r>
            <w:r w:rsidR="005E4B9B">
              <w:rPr>
                <w:b/>
                <w:sz w:val="24"/>
              </w:rPr>
              <w:t>защиты</w:t>
            </w:r>
            <w:r w:rsidR="0099044F">
              <w:rPr>
                <w:b/>
                <w:sz w:val="24"/>
              </w:rPr>
              <w:t xml:space="preserve"> </w:t>
            </w:r>
            <w:r w:rsidR="005E4B9B">
              <w:rPr>
                <w:b/>
                <w:sz w:val="24"/>
              </w:rPr>
              <w:t>детей</w:t>
            </w:r>
            <w:r w:rsidR="0099044F">
              <w:rPr>
                <w:b/>
                <w:sz w:val="24"/>
              </w:rPr>
              <w:t xml:space="preserve"> </w:t>
            </w:r>
            <w:r w:rsidR="005E4B9B">
              <w:rPr>
                <w:b/>
                <w:sz w:val="24"/>
              </w:rPr>
              <w:t>от</w:t>
            </w:r>
            <w:r w:rsidR="0099044F">
              <w:rPr>
                <w:b/>
                <w:sz w:val="24"/>
              </w:rPr>
              <w:t xml:space="preserve"> </w:t>
            </w:r>
            <w:r w:rsidR="005E4B9B">
              <w:rPr>
                <w:b/>
                <w:sz w:val="24"/>
              </w:rPr>
              <w:t>распространения</w:t>
            </w:r>
          </w:p>
          <w:p w:rsidR="00DF1116" w:rsidRDefault="005E4B9B">
            <w:pPr>
              <w:pStyle w:val="TableParagraph"/>
              <w:spacing w:line="259" w:lineRule="exact"/>
              <w:ind w:left="2251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информации,</w:t>
            </w:r>
            <w:r w:rsidR="0099044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причиняющей</w:t>
            </w:r>
            <w:r w:rsidR="0099044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вред</w:t>
            </w:r>
            <w:r w:rsidR="0099044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 w:rsidR="0099044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здоровью</w:t>
            </w:r>
            <w:r w:rsidR="0099044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99044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развитию</w:t>
            </w:r>
          </w:p>
        </w:tc>
      </w:tr>
      <w:tr w:rsidR="00DF1116" w:rsidTr="005E4F15">
        <w:trPr>
          <w:trHeight w:val="1380"/>
        </w:trPr>
        <w:tc>
          <w:tcPr>
            <w:tcW w:w="604" w:type="dxa"/>
          </w:tcPr>
          <w:p w:rsidR="00DF1116" w:rsidRDefault="005E4B9B" w:rsidP="00FE5D2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758" w:type="dxa"/>
            <w:gridSpan w:val="2"/>
          </w:tcPr>
          <w:p w:rsidR="00DF1116" w:rsidRDefault="005E4B9B" w:rsidP="0099044F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Изучение нормативно- правовой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базы по вопросам защиты детей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от информации, причиняющей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1345" w:type="dxa"/>
          </w:tcPr>
          <w:p w:rsidR="00DF1116" w:rsidRDefault="00811C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 w:rsidR="005E4B9B">
              <w:rPr>
                <w:sz w:val="24"/>
              </w:rPr>
              <w:t>202</w:t>
            </w: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DF1116" w:rsidRDefault="0099044F" w:rsidP="009904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 w:rsidR="005E4B9B">
              <w:rPr>
                <w:sz w:val="24"/>
              </w:rPr>
              <w:t>тарший</w:t>
            </w:r>
            <w:r>
              <w:rPr>
                <w:sz w:val="24"/>
              </w:rPr>
              <w:t xml:space="preserve"> </w:t>
            </w:r>
            <w:r w:rsidR="005E4B9B">
              <w:rPr>
                <w:sz w:val="24"/>
              </w:rPr>
              <w:t>воспитатель,</w:t>
            </w:r>
            <w:r>
              <w:rPr>
                <w:sz w:val="24"/>
              </w:rPr>
              <w:t xml:space="preserve"> </w:t>
            </w:r>
            <w:r w:rsidR="005E4B9B">
              <w:rPr>
                <w:sz w:val="24"/>
              </w:rPr>
              <w:t>заведующий</w:t>
            </w:r>
          </w:p>
        </w:tc>
        <w:tc>
          <w:tcPr>
            <w:tcW w:w="3475" w:type="dxa"/>
          </w:tcPr>
          <w:p w:rsidR="00DF1116" w:rsidRDefault="005E4B9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DF1116" w:rsidRDefault="0099044F">
            <w:pPr>
              <w:pStyle w:val="TableParagraph"/>
              <w:spacing w:line="270" w:lineRule="atLeast"/>
              <w:ind w:left="108" w:right="189"/>
              <w:rPr>
                <w:sz w:val="24"/>
              </w:rPr>
            </w:pPr>
            <w:r>
              <w:rPr>
                <w:sz w:val="24"/>
              </w:rPr>
              <w:t xml:space="preserve">информационной </w:t>
            </w:r>
            <w:r w:rsidR="005E4B9B">
              <w:rPr>
                <w:sz w:val="24"/>
              </w:rPr>
              <w:t>грамотности</w:t>
            </w:r>
            <w:r>
              <w:rPr>
                <w:sz w:val="24"/>
              </w:rPr>
              <w:t xml:space="preserve"> </w:t>
            </w:r>
            <w:r w:rsidR="005E4B9B">
              <w:rPr>
                <w:sz w:val="24"/>
              </w:rPr>
              <w:t>участников</w:t>
            </w:r>
            <w:r>
              <w:rPr>
                <w:sz w:val="24"/>
              </w:rPr>
              <w:t xml:space="preserve"> </w:t>
            </w:r>
            <w:r w:rsidR="005E4B9B">
              <w:rPr>
                <w:sz w:val="24"/>
              </w:rPr>
              <w:t>образовательных</w:t>
            </w:r>
            <w:r>
              <w:rPr>
                <w:sz w:val="24"/>
              </w:rPr>
              <w:t xml:space="preserve"> </w:t>
            </w:r>
            <w:r w:rsidR="005E4B9B">
              <w:rPr>
                <w:sz w:val="24"/>
              </w:rPr>
              <w:t>отношений</w:t>
            </w:r>
          </w:p>
        </w:tc>
      </w:tr>
      <w:tr w:rsidR="00DF1116" w:rsidTr="005E4F15">
        <w:trPr>
          <w:trHeight w:val="3311"/>
        </w:trPr>
        <w:tc>
          <w:tcPr>
            <w:tcW w:w="604" w:type="dxa"/>
          </w:tcPr>
          <w:p w:rsidR="00DF1116" w:rsidRDefault="005E4B9B" w:rsidP="00FE5D2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758" w:type="dxa"/>
            <w:gridSpan w:val="2"/>
          </w:tcPr>
          <w:p w:rsidR="00DF1116" w:rsidRDefault="005E4B9B">
            <w:pPr>
              <w:pStyle w:val="TableParagraph"/>
              <w:ind w:right="435"/>
              <w:rPr>
                <w:sz w:val="24"/>
              </w:rPr>
            </w:pPr>
            <w:r>
              <w:rPr>
                <w:sz w:val="24"/>
              </w:rPr>
              <w:t>Организация прохождения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педагогическими и иными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работниками образовательной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 программы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на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proofErr w:type="spellStart"/>
            <w:r>
              <w:rPr>
                <w:sz w:val="24"/>
              </w:rPr>
              <w:t>Единыйурок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 xml:space="preserve"> по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направлению «Безопасное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DF1116" w:rsidRDefault="005E4B9B">
            <w:pPr>
              <w:pStyle w:val="TableParagraph"/>
              <w:spacing w:line="270" w:lineRule="atLeast"/>
              <w:ind w:right="312"/>
              <w:rPr>
                <w:sz w:val="24"/>
              </w:rPr>
            </w:pPr>
            <w:r>
              <w:rPr>
                <w:sz w:val="24"/>
              </w:rPr>
              <w:t>«Интернет» в образовательном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процессе в целях обучения и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 обучающихся в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организации».</w:t>
            </w:r>
          </w:p>
        </w:tc>
        <w:tc>
          <w:tcPr>
            <w:tcW w:w="1345" w:type="dxa"/>
          </w:tcPr>
          <w:p w:rsidR="00DF1116" w:rsidRDefault="005E4B9B">
            <w:pPr>
              <w:pStyle w:val="TableParagraph"/>
              <w:spacing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 xml:space="preserve">Раз в </w:t>
            </w:r>
            <w:r w:rsidR="00811C2C">
              <w:rPr>
                <w:sz w:val="24"/>
              </w:rPr>
              <w:t>три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</w:tcPr>
          <w:p w:rsidR="00DF1116" w:rsidRDefault="0099044F" w:rsidP="009904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E4B9B">
              <w:rPr>
                <w:sz w:val="24"/>
              </w:rPr>
              <w:t>заведующий</w:t>
            </w:r>
          </w:p>
        </w:tc>
        <w:tc>
          <w:tcPr>
            <w:tcW w:w="3475" w:type="dxa"/>
          </w:tcPr>
          <w:p w:rsidR="00DF1116" w:rsidRDefault="005E4B9B">
            <w:pPr>
              <w:pStyle w:val="TableParagraph"/>
              <w:ind w:left="108" w:right="405"/>
              <w:rPr>
                <w:sz w:val="24"/>
              </w:rPr>
            </w:pPr>
            <w:proofErr w:type="spellStart"/>
            <w:r>
              <w:rPr>
                <w:sz w:val="24"/>
              </w:rPr>
              <w:t>Медиабезопасность</w:t>
            </w:r>
            <w:proofErr w:type="spellEnd"/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 как условия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DF1116" w:rsidRDefault="005E4B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</w:p>
          <w:p w:rsidR="00DF1116" w:rsidRDefault="005E4B9B">
            <w:pPr>
              <w:pStyle w:val="TableParagraph"/>
              <w:ind w:left="108" w:right="405"/>
              <w:rPr>
                <w:sz w:val="24"/>
              </w:rPr>
            </w:pPr>
            <w:r>
              <w:rPr>
                <w:sz w:val="24"/>
              </w:rPr>
              <w:t>безопасности для всех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 w:rsidR="00DF1116" w:rsidTr="005E4F15">
        <w:trPr>
          <w:trHeight w:val="2208"/>
        </w:trPr>
        <w:tc>
          <w:tcPr>
            <w:tcW w:w="604" w:type="dxa"/>
          </w:tcPr>
          <w:p w:rsidR="00DF1116" w:rsidRDefault="005E4B9B" w:rsidP="00FE5D2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758" w:type="dxa"/>
            <w:gridSpan w:val="2"/>
          </w:tcPr>
          <w:p w:rsidR="00DF1116" w:rsidRDefault="005E4B9B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различных мероприятий для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 по вопросам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 детей.</w:t>
            </w:r>
          </w:p>
        </w:tc>
        <w:tc>
          <w:tcPr>
            <w:tcW w:w="1345" w:type="dxa"/>
          </w:tcPr>
          <w:p w:rsidR="00DF1116" w:rsidRDefault="00811C2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01" w:type="dxa"/>
          </w:tcPr>
          <w:p w:rsidR="00DF1116" w:rsidRDefault="0099044F" w:rsidP="009904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E5ED0">
              <w:rPr>
                <w:sz w:val="24"/>
              </w:rPr>
              <w:t>воспитатели</w:t>
            </w:r>
          </w:p>
        </w:tc>
        <w:tc>
          <w:tcPr>
            <w:tcW w:w="3475" w:type="dxa"/>
          </w:tcPr>
          <w:p w:rsidR="00DF1116" w:rsidRDefault="005E4B9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  <w:p w:rsidR="00DF1116" w:rsidRDefault="005E4B9B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педагогов о механизмах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к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DF1116" w:rsidRDefault="005E4B9B">
            <w:pPr>
              <w:pStyle w:val="TableParagraph"/>
              <w:spacing w:line="276" w:lineRule="exact"/>
              <w:ind w:left="108" w:right="402"/>
              <w:rPr>
                <w:sz w:val="24"/>
              </w:rPr>
            </w:pPr>
            <w:proofErr w:type="gramStart"/>
            <w:r>
              <w:rPr>
                <w:sz w:val="24"/>
              </w:rPr>
              <w:t>причиняющей</w:t>
            </w:r>
            <w:proofErr w:type="gramEnd"/>
            <w:r>
              <w:rPr>
                <w:sz w:val="24"/>
              </w:rPr>
              <w:t xml:space="preserve"> вред их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здоровью и (или)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</w:tr>
      <w:tr w:rsidR="00DF1116" w:rsidTr="005E4F15">
        <w:trPr>
          <w:trHeight w:val="2762"/>
        </w:trPr>
        <w:tc>
          <w:tcPr>
            <w:tcW w:w="604" w:type="dxa"/>
          </w:tcPr>
          <w:p w:rsidR="00DF1116" w:rsidRDefault="005E4B9B" w:rsidP="00FE5D2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758" w:type="dxa"/>
            <w:gridSpan w:val="2"/>
          </w:tcPr>
          <w:p w:rsidR="00DF1116" w:rsidRDefault="005E4B9B">
            <w:pPr>
              <w:pStyle w:val="TableParagraph"/>
              <w:ind w:right="1078"/>
              <w:rPr>
                <w:sz w:val="24"/>
              </w:rPr>
            </w:pPr>
            <w:r>
              <w:rPr>
                <w:sz w:val="24"/>
              </w:rPr>
              <w:t>Знакомство родителей с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 w:rsidR="0099044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F1116" w:rsidRDefault="005E4B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медиабезопасности</w:t>
            </w:r>
          </w:p>
        </w:tc>
        <w:tc>
          <w:tcPr>
            <w:tcW w:w="1345" w:type="dxa"/>
          </w:tcPr>
          <w:p w:rsidR="00DF1116" w:rsidRDefault="00811C2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01" w:type="dxa"/>
          </w:tcPr>
          <w:p w:rsidR="00DF1116" w:rsidRDefault="005E4B9B" w:rsidP="0099044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3475" w:type="dxa"/>
          </w:tcPr>
          <w:p w:rsidR="00DF1116" w:rsidRDefault="005E4B9B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 о механизмах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к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DF1116" w:rsidRDefault="005E4B9B">
            <w:pPr>
              <w:pStyle w:val="TableParagraph"/>
              <w:ind w:left="108" w:right="295"/>
              <w:rPr>
                <w:sz w:val="24"/>
              </w:rPr>
            </w:pPr>
            <w:proofErr w:type="gramStart"/>
            <w:r>
              <w:rPr>
                <w:sz w:val="24"/>
              </w:rPr>
              <w:t>причиняющей</w:t>
            </w:r>
            <w:proofErr w:type="gramEnd"/>
            <w:r>
              <w:rPr>
                <w:sz w:val="24"/>
              </w:rPr>
              <w:t xml:space="preserve"> вред их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здоровью и (или)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развитию и повышение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:rsidR="00DF1116" w:rsidRDefault="005E4B9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7602F8" w:rsidTr="005E4F15">
        <w:trPr>
          <w:trHeight w:val="2762"/>
        </w:trPr>
        <w:tc>
          <w:tcPr>
            <w:tcW w:w="604" w:type="dxa"/>
          </w:tcPr>
          <w:p w:rsidR="007602F8" w:rsidRDefault="007602F8" w:rsidP="00FE5D2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1.5.</w:t>
            </w:r>
          </w:p>
        </w:tc>
        <w:tc>
          <w:tcPr>
            <w:tcW w:w="3758" w:type="dxa"/>
            <w:gridSpan w:val="2"/>
          </w:tcPr>
          <w:p w:rsidR="007602F8" w:rsidRDefault="007602F8" w:rsidP="007602F8">
            <w:pPr>
              <w:pStyle w:val="TableParagraph"/>
              <w:ind w:right="893"/>
              <w:rPr>
                <w:sz w:val="24"/>
              </w:rPr>
            </w:pPr>
            <w:r>
              <w:rPr>
                <w:sz w:val="24"/>
              </w:rPr>
              <w:t>Участие педагогов в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уровня, посвященных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02F8" w:rsidRDefault="007602F8" w:rsidP="007602F8">
            <w:pPr>
              <w:pStyle w:val="TableParagraph"/>
              <w:ind w:right="1078"/>
              <w:rPr>
                <w:sz w:val="24"/>
              </w:rPr>
            </w:pPr>
            <w:r>
              <w:rPr>
                <w:sz w:val="24"/>
              </w:rPr>
              <w:t>безопасности информационной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345" w:type="dxa"/>
          </w:tcPr>
          <w:p w:rsidR="007602F8" w:rsidRDefault="007602F8" w:rsidP="007602F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01" w:type="dxa"/>
          </w:tcPr>
          <w:p w:rsidR="007602F8" w:rsidRDefault="0099044F" w:rsidP="007602F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7602F8">
              <w:rPr>
                <w:sz w:val="24"/>
              </w:rPr>
              <w:t>тарший</w:t>
            </w:r>
            <w:r>
              <w:rPr>
                <w:sz w:val="24"/>
              </w:rPr>
              <w:t xml:space="preserve"> </w:t>
            </w:r>
            <w:r w:rsidR="007602F8">
              <w:rPr>
                <w:sz w:val="24"/>
              </w:rPr>
              <w:t>воспитатель</w:t>
            </w:r>
          </w:p>
        </w:tc>
        <w:tc>
          <w:tcPr>
            <w:tcW w:w="3475" w:type="dxa"/>
          </w:tcPr>
          <w:p w:rsidR="007602F8" w:rsidRDefault="007602F8" w:rsidP="007602F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  <w:p w:rsidR="007602F8" w:rsidRDefault="007602F8" w:rsidP="007602F8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педагогов о механизмах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к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7602F8" w:rsidRDefault="007602F8" w:rsidP="007602F8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причиняющей вред их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здоровью и (или)</w:t>
            </w:r>
            <w:r w:rsidR="0099044F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развитию и повышение</w:t>
            </w:r>
            <w:r w:rsidR="00D468EB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 w:rsidR="00D468EB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 w:rsidR="00D468EB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D468EB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D468EB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</w:tr>
      <w:tr w:rsidR="000741EA" w:rsidTr="005E4F15">
        <w:trPr>
          <w:trHeight w:val="2059"/>
        </w:trPr>
        <w:tc>
          <w:tcPr>
            <w:tcW w:w="604" w:type="dxa"/>
          </w:tcPr>
          <w:p w:rsidR="000741EA" w:rsidRDefault="000741EA" w:rsidP="00FE5D2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758" w:type="dxa"/>
            <w:gridSpan w:val="2"/>
          </w:tcPr>
          <w:p w:rsidR="000741EA" w:rsidRDefault="000741EA" w:rsidP="000741EA">
            <w:pPr>
              <w:pStyle w:val="TableParagraph"/>
              <w:ind w:right="893"/>
              <w:rPr>
                <w:sz w:val="24"/>
              </w:rPr>
            </w:pPr>
            <w:r>
              <w:rPr>
                <w:sz w:val="24"/>
              </w:rPr>
              <w:t>Организация свободного доступа</w:t>
            </w:r>
            <w:r w:rsidR="00D468E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 к </w:t>
            </w:r>
            <w:proofErr w:type="gramStart"/>
            <w:r>
              <w:rPr>
                <w:sz w:val="24"/>
              </w:rPr>
              <w:t>высококачественными</w:t>
            </w:r>
            <w:proofErr w:type="gramEnd"/>
            <w:r>
              <w:rPr>
                <w:sz w:val="24"/>
              </w:rPr>
              <w:t xml:space="preserve"> сетевым образовательным</w:t>
            </w:r>
            <w:r w:rsidR="00D468EB">
              <w:rPr>
                <w:sz w:val="24"/>
              </w:rPr>
              <w:t xml:space="preserve"> </w:t>
            </w:r>
            <w:r>
              <w:rPr>
                <w:sz w:val="24"/>
              </w:rPr>
              <w:t>ресурсам, в том числе к системе</w:t>
            </w:r>
            <w:r w:rsidR="00D468EB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 w:rsidR="00D468EB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D468EB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345" w:type="dxa"/>
          </w:tcPr>
          <w:p w:rsidR="000741EA" w:rsidRDefault="000741EA" w:rsidP="000741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1701" w:type="dxa"/>
          </w:tcPr>
          <w:p w:rsidR="000741EA" w:rsidRDefault="00D468EB" w:rsidP="000741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0741EA">
              <w:rPr>
                <w:sz w:val="24"/>
              </w:rPr>
              <w:t>уководство</w:t>
            </w:r>
            <w:r>
              <w:rPr>
                <w:sz w:val="24"/>
              </w:rPr>
              <w:t xml:space="preserve"> </w:t>
            </w:r>
            <w:r w:rsidR="000741EA">
              <w:rPr>
                <w:sz w:val="24"/>
              </w:rPr>
              <w:t>ДОУ</w:t>
            </w:r>
          </w:p>
        </w:tc>
        <w:tc>
          <w:tcPr>
            <w:tcW w:w="3475" w:type="dxa"/>
          </w:tcPr>
          <w:p w:rsidR="000741EA" w:rsidRDefault="000741EA" w:rsidP="000741E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  <w:p w:rsidR="000741EA" w:rsidRDefault="000741EA" w:rsidP="000741EA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педагогов о механизмах</w:t>
            </w:r>
            <w:r w:rsidR="00D468EB">
              <w:rPr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 w:rsidR="00D468EB">
              <w:rPr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 w:rsidR="00D468EB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к</w:t>
            </w:r>
            <w:r w:rsidR="00D468EB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0741EA" w:rsidRDefault="000741EA" w:rsidP="000741E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причиняющей</w:t>
            </w:r>
            <w:proofErr w:type="gramEnd"/>
            <w:r w:rsidR="00D468EB">
              <w:rPr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 w:rsidR="00D468EB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D468EB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здоровью и (или)</w:t>
            </w:r>
            <w:r w:rsidR="00D468EB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</w:tr>
      <w:tr w:rsidR="000741EA" w:rsidTr="005E4F15">
        <w:trPr>
          <w:trHeight w:val="1974"/>
        </w:trPr>
        <w:tc>
          <w:tcPr>
            <w:tcW w:w="604" w:type="dxa"/>
          </w:tcPr>
          <w:p w:rsidR="000741EA" w:rsidRDefault="000741EA" w:rsidP="00FE5D2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3758" w:type="dxa"/>
            <w:gridSpan w:val="2"/>
          </w:tcPr>
          <w:p w:rsidR="000741EA" w:rsidRDefault="000741EA" w:rsidP="000741EA">
            <w:pPr>
              <w:pStyle w:val="TableParagraph"/>
              <w:ind w:right="893"/>
              <w:rPr>
                <w:sz w:val="24"/>
              </w:rPr>
            </w:pPr>
            <w:r>
              <w:rPr>
                <w:sz w:val="24"/>
              </w:rPr>
              <w:t>Ознакомление работников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с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сайтами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«Интернет»,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 сайтов</w:t>
            </w:r>
          </w:p>
        </w:tc>
        <w:tc>
          <w:tcPr>
            <w:tcW w:w="1345" w:type="dxa"/>
          </w:tcPr>
          <w:p w:rsidR="000741EA" w:rsidRDefault="000741EA" w:rsidP="000741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0741EA" w:rsidRDefault="008E5ED0" w:rsidP="000741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3475" w:type="dxa"/>
          </w:tcPr>
          <w:p w:rsidR="00FE5D29" w:rsidRDefault="00FE5D29" w:rsidP="00FE5D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  <w:p w:rsidR="00FE5D29" w:rsidRDefault="00FE5D29" w:rsidP="00FE5D29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педагогов о механизмах предупреждения доступа несовершеннолетних к информации,</w:t>
            </w:r>
          </w:p>
          <w:p w:rsidR="000741EA" w:rsidRDefault="00FE5D29" w:rsidP="00FE5D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причиняющей</w:t>
            </w:r>
            <w:proofErr w:type="gramEnd"/>
            <w:r>
              <w:rPr>
                <w:sz w:val="24"/>
              </w:rPr>
              <w:t xml:space="preserve"> вред их здоровью и (или) развитию</w:t>
            </w:r>
          </w:p>
        </w:tc>
      </w:tr>
      <w:tr w:rsidR="000741EA" w:rsidTr="005E4F15">
        <w:trPr>
          <w:trHeight w:val="628"/>
        </w:trPr>
        <w:tc>
          <w:tcPr>
            <w:tcW w:w="10883" w:type="dxa"/>
            <w:gridSpan w:val="6"/>
          </w:tcPr>
          <w:p w:rsidR="000741EA" w:rsidRDefault="000741EA" w:rsidP="00FE5D29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II.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Внедрение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исключения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доступа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информации,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несовместимой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задачами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гражданского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становления детей</w:t>
            </w:r>
          </w:p>
        </w:tc>
      </w:tr>
      <w:tr w:rsidR="000741EA" w:rsidTr="005E4F15">
        <w:trPr>
          <w:trHeight w:val="2196"/>
        </w:trPr>
        <w:tc>
          <w:tcPr>
            <w:tcW w:w="604" w:type="dxa"/>
          </w:tcPr>
          <w:p w:rsidR="000741EA" w:rsidRDefault="000741EA" w:rsidP="00FE5D2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758" w:type="dxa"/>
            <w:gridSpan w:val="2"/>
          </w:tcPr>
          <w:p w:rsidR="000741EA" w:rsidRDefault="000741EA" w:rsidP="000741EA">
            <w:pPr>
              <w:pStyle w:val="TableParagraph"/>
              <w:ind w:right="893"/>
              <w:rPr>
                <w:b/>
                <w:sz w:val="24"/>
              </w:rPr>
            </w:pPr>
            <w:r>
              <w:rPr>
                <w:sz w:val="24"/>
              </w:rPr>
              <w:t>Использование лицензионного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обеспечения,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в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том числе программ,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антивирусную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компьютеров.</w:t>
            </w:r>
          </w:p>
        </w:tc>
        <w:tc>
          <w:tcPr>
            <w:tcW w:w="1345" w:type="dxa"/>
          </w:tcPr>
          <w:p w:rsidR="000741EA" w:rsidRDefault="000741EA" w:rsidP="000741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1701" w:type="dxa"/>
          </w:tcPr>
          <w:p w:rsidR="000741EA" w:rsidRDefault="000741EA" w:rsidP="000741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3475" w:type="dxa"/>
          </w:tcPr>
          <w:p w:rsidR="000741EA" w:rsidRDefault="000741EA" w:rsidP="000741E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Систематическое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обновление программно-технических средств по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антивирусной защите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0741EA" w:rsidTr="005E4F15">
        <w:trPr>
          <w:trHeight w:val="2526"/>
        </w:trPr>
        <w:tc>
          <w:tcPr>
            <w:tcW w:w="604" w:type="dxa"/>
          </w:tcPr>
          <w:p w:rsidR="000741EA" w:rsidRDefault="000741EA" w:rsidP="00FE5D2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758" w:type="dxa"/>
            <w:gridSpan w:val="2"/>
          </w:tcPr>
          <w:p w:rsidR="000741EA" w:rsidRDefault="000741EA" w:rsidP="000741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  <w:p w:rsidR="000741EA" w:rsidRDefault="000741EA" w:rsidP="000741EA">
            <w:pPr>
              <w:pStyle w:val="TableParagraph"/>
              <w:ind w:right="893"/>
              <w:rPr>
                <w:sz w:val="24"/>
              </w:rPr>
            </w:pPr>
            <w:r>
              <w:rPr>
                <w:sz w:val="24"/>
              </w:rPr>
              <w:t>библиотечных фондов, иной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информационной продукции на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включённой в федеральный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список экстремистских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345" w:type="dxa"/>
          </w:tcPr>
          <w:p w:rsidR="000741EA" w:rsidRDefault="000741EA" w:rsidP="000741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01" w:type="dxa"/>
          </w:tcPr>
          <w:p w:rsidR="000741EA" w:rsidRDefault="00FE5D29" w:rsidP="000741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741EA">
              <w:rPr>
                <w:sz w:val="24"/>
              </w:rPr>
              <w:t>заведующий</w:t>
            </w:r>
          </w:p>
        </w:tc>
        <w:tc>
          <w:tcPr>
            <w:tcW w:w="3475" w:type="dxa"/>
          </w:tcPr>
          <w:p w:rsidR="000741EA" w:rsidRDefault="000741EA" w:rsidP="000741E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 w:rsidR="00FE5D2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741EA" w:rsidRDefault="000741EA" w:rsidP="000741E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библиотечном </w:t>
            </w:r>
            <w:proofErr w:type="gramStart"/>
            <w:r>
              <w:rPr>
                <w:sz w:val="24"/>
              </w:rPr>
              <w:t>фонде</w:t>
            </w:r>
            <w:proofErr w:type="gramEnd"/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литературы, 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включённой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в список экстремистских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DF1116" w:rsidTr="005E4F15">
        <w:trPr>
          <w:trHeight w:val="1380"/>
        </w:trPr>
        <w:tc>
          <w:tcPr>
            <w:tcW w:w="604" w:type="dxa"/>
          </w:tcPr>
          <w:p w:rsidR="00DF1116" w:rsidRDefault="005E4B9B" w:rsidP="00FE5D2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758" w:type="dxa"/>
            <w:gridSpan w:val="2"/>
          </w:tcPr>
          <w:p w:rsidR="00DF1116" w:rsidRDefault="005E4B9B">
            <w:pPr>
              <w:pStyle w:val="TableParagraph"/>
              <w:ind w:right="725"/>
              <w:rPr>
                <w:sz w:val="24"/>
              </w:rPr>
            </w:pPr>
            <w:r>
              <w:rPr>
                <w:sz w:val="24"/>
              </w:rPr>
              <w:t>Контроль безопасного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 w:rsidR="00FE5D2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приобретаемой</w:t>
            </w:r>
            <w:proofErr w:type="gramEnd"/>
          </w:p>
          <w:p w:rsidR="00DF1116" w:rsidRDefault="00FE5D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 w:rsidR="005E4B9B">
              <w:rPr>
                <w:sz w:val="24"/>
              </w:rPr>
              <w:t>нформационной</w:t>
            </w:r>
            <w:r>
              <w:rPr>
                <w:sz w:val="24"/>
              </w:rPr>
              <w:t xml:space="preserve"> </w:t>
            </w:r>
            <w:r w:rsidR="005E4B9B">
              <w:rPr>
                <w:sz w:val="24"/>
              </w:rPr>
              <w:t>продукции</w:t>
            </w:r>
            <w:r>
              <w:rPr>
                <w:sz w:val="24"/>
              </w:rPr>
              <w:t xml:space="preserve"> </w:t>
            </w:r>
            <w:proofErr w:type="gramStart"/>
            <w:r w:rsidR="005E4B9B">
              <w:rPr>
                <w:sz w:val="24"/>
              </w:rPr>
              <w:t>для</w:t>
            </w:r>
            <w:proofErr w:type="gramEnd"/>
          </w:p>
          <w:p w:rsidR="00DF1116" w:rsidRDefault="005E4B9B">
            <w:pPr>
              <w:pStyle w:val="TableParagraph"/>
              <w:spacing w:line="270" w:lineRule="atLeast"/>
              <w:ind w:right="870"/>
              <w:rPr>
                <w:sz w:val="24"/>
              </w:rPr>
            </w:pPr>
            <w:r>
              <w:rPr>
                <w:sz w:val="24"/>
              </w:rPr>
              <w:t>детей в соответствии с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</w:p>
        </w:tc>
        <w:tc>
          <w:tcPr>
            <w:tcW w:w="1345" w:type="dxa"/>
          </w:tcPr>
          <w:p w:rsidR="00DF1116" w:rsidRDefault="007602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01" w:type="dxa"/>
          </w:tcPr>
          <w:p w:rsidR="00DF1116" w:rsidRDefault="00FE5D29" w:rsidP="005E4F15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E4B9B">
              <w:rPr>
                <w:sz w:val="24"/>
              </w:rPr>
              <w:t>заведующий</w:t>
            </w:r>
          </w:p>
        </w:tc>
        <w:tc>
          <w:tcPr>
            <w:tcW w:w="3475" w:type="dxa"/>
          </w:tcPr>
          <w:p w:rsidR="00DF1116" w:rsidRDefault="005E4B9B">
            <w:pPr>
              <w:pStyle w:val="TableParagraph"/>
              <w:ind w:left="108" w:right="488"/>
              <w:rPr>
                <w:sz w:val="24"/>
              </w:rPr>
            </w:pPr>
            <w:r>
              <w:rPr>
                <w:sz w:val="24"/>
              </w:rPr>
              <w:t>Соответствие фондов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</w:p>
          <w:p w:rsidR="00DF1116" w:rsidRDefault="005E4B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библиотек</w:t>
            </w:r>
          </w:p>
        </w:tc>
      </w:tr>
      <w:tr w:rsidR="00DF1116" w:rsidTr="005E4F15">
        <w:trPr>
          <w:trHeight w:val="1379"/>
        </w:trPr>
        <w:tc>
          <w:tcPr>
            <w:tcW w:w="10883" w:type="dxa"/>
            <w:gridSpan w:val="6"/>
          </w:tcPr>
          <w:p w:rsidR="005E4F15" w:rsidRDefault="005E4F15" w:rsidP="00FE5D29">
            <w:pPr>
              <w:pStyle w:val="TableParagraph"/>
              <w:jc w:val="center"/>
              <w:rPr>
                <w:b/>
                <w:sz w:val="24"/>
              </w:rPr>
            </w:pPr>
          </w:p>
          <w:p w:rsidR="005E4F15" w:rsidRDefault="005E4F15" w:rsidP="00FE5D29">
            <w:pPr>
              <w:pStyle w:val="TableParagraph"/>
              <w:jc w:val="center"/>
              <w:rPr>
                <w:b/>
                <w:sz w:val="24"/>
              </w:rPr>
            </w:pPr>
          </w:p>
          <w:p w:rsidR="005E4F15" w:rsidRDefault="005E4F15" w:rsidP="00FE5D29">
            <w:pPr>
              <w:pStyle w:val="TableParagraph"/>
              <w:jc w:val="center"/>
              <w:rPr>
                <w:b/>
                <w:sz w:val="24"/>
              </w:rPr>
            </w:pPr>
          </w:p>
          <w:p w:rsidR="005E4F15" w:rsidRDefault="005E4F15" w:rsidP="00FE5D29">
            <w:pPr>
              <w:pStyle w:val="TableParagraph"/>
              <w:jc w:val="center"/>
              <w:rPr>
                <w:b/>
                <w:sz w:val="24"/>
              </w:rPr>
            </w:pPr>
          </w:p>
          <w:p w:rsidR="005E4F15" w:rsidRDefault="005E4F15" w:rsidP="00FE5D29">
            <w:pPr>
              <w:pStyle w:val="TableParagraph"/>
              <w:jc w:val="center"/>
              <w:rPr>
                <w:b/>
                <w:sz w:val="24"/>
              </w:rPr>
            </w:pPr>
          </w:p>
          <w:p w:rsidR="005E4F15" w:rsidRDefault="005E4F15" w:rsidP="00FE5D29">
            <w:pPr>
              <w:pStyle w:val="TableParagraph"/>
              <w:jc w:val="center"/>
              <w:rPr>
                <w:b/>
                <w:sz w:val="24"/>
              </w:rPr>
            </w:pPr>
          </w:p>
          <w:p w:rsidR="005E4F15" w:rsidRDefault="005E4F15" w:rsidP="00FE5D29">
            <w:pPr>
              <w:pStyle w:val="TableParagraph"/>
              <w:jc w:val="center"/>
              <w:rPr>
                <w:b/>
                <w:sz w:val="24"/>
              </w:rPr>
            </w:pPr>
          </w:p>
          <w:p w:rsidR="00FE5D29" w:rsidRDefault="005E4B9B" w:rsidP="00FE5D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III. Профилактика у детей </w:t>
            </w:r>
            <w:proofErr w:type="gramStart"/>
            <w:r>
              <w:rPr>
                <w:b/>
                <w:sz w:val="24"/>
              </w:rPr>
              <w:t>интернет-зависимости</w:t>
            </w:r>
            <w:proofErr w:type="gramEnd"/>
            <w:r>
              <w:rPr>
                <w:b/>
                <w:sz w:val="24"/>
              </w:rPr>
              <w:t>, игровой зависимости и правонарушений сиспользованием информационно - телекоммуникационных технологий, формирование унесовершеннолетних навыков ответственного и безопасного поведения в современной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информационно-телекоммуникационной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среде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 w:rsidR="00FE5D29">
              <w:rPr>
                <w:b/>
                <w:sz w:val="24"/>
              </w:rPr>
              <w:t xml:space="preserve"> </w:t>
            </w:r>
          </w:p>
          <w:p w:rsidR="00DF1116" w:rsidRDefault="005E4B9B" w:rsidP="00FE5D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их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способам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вредной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</w:tr>
      <w:tr w:rsidR="00DF1116" w:rsidTr="005E4F15">
        <w:trPr>
          <w:trHeight w:val="553"/>
        </w:trPr>
        <w:tc>
          <w:tcPr>
            <w:tcW w:w="675" w:type="dxa"/>
            <w:gridSpan w:val="2"/>
          </w:tcPr>
          <w:p w:rsidR="00DF1116" w:rsidRDefault="005E4B9B" w:rsidP="00FE5D2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3.1.</w:t>
            </w:r>
          </w:p>
        </w:tc>
        <w:tc>
          <w:tcPr>
            <w:tcW w:w="3687" w:type="dxa"/>
          </w:tcPr>
          <w:p w:rsidR="00DF1116" w:rsidRDefault="005E4B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  <w:p w:rsidR="00DF1116" w:rsidRDefault="00FE5D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5E4B9B">
              <w:rPr>
                <w:sz w:val="24"/>
              </w:rPr>
              <w:t>таршего</w:t>
            </w:r>
            <w:r>
              <w:rPr>
                <w:sz w:val="24"/>
              </w:rPr>
              <w:t xml:space="preserve"> </w:t>
            </w:r>
            <w:r w:rsidR="005E4B9B">
              <w:rPr>
                <w:sz w:val="24"/>
              </w:rPr>
              <w:t>дошкольного</w:t>
            </w:r>
            <w:r>
              <w:rPr>
                <w:sz w:val="24"/>
              </w:rPr>
              <w:t xml:space="preserve"> </w:t>
            </w:r>
            <w:r w:rsidR="005E4B9B">
              <w:rPr>
                <w:sz w:val="24"/>
              </w:rPr>
              <w:t>возраста</w:t>
            </w:r>
          </w:p>
          <w:p w:rsidR="007602F8" w:rsidRDefault="00FE5D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7602F8">
              <w:rPr>
                <w:sz w:val="24"/>
              </w:rPr>
              <w:t>теме</w:t>
            </w:r>
            <w:r>
              <w:rPr>
                <w:sz w:val="24"/>
              </w:rPr>
              <w:t xml:space="preserve"> </w:t>
            </w:r>
            <w:r w:rsidR="007602F8">
              <w:rPr>
                <w:sz w:val="24"/>
              </w:rPr>
              <w:t>«Информационная</w:t>
            </w:r>
            <w:r>
              <w:rPr>
                <w:sz w:val="24"/>
              </w:rPr>
              <w:t xml:space="preserve"> </w:t>
            </w:r>
            <w:r w:rsidR="007602F8">
              <w:rPr>
                <w:sz w:val="24"/>
              </w:rPr>
              <w:t>безопасность»</w:t>
            </w:r>
          </w:p>
        </w:tc>
        <w:tc>
          <w:tcPr>
            <w:tcW w:w="1345" w:type="dxa"/>
          </w:tcPr>
          <w:p w:rsidR="00DF1116" w:rsidRDefault="007602F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01" w:type="dxa"/>
          </w:tcPr>
          <w:p w:rsidR="00DF1116" w:rsidRDefault="005E4B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3475" w:type="dxa"/>
          </w:tcPr>
          <w:p w:rsidR="00DF1116" w:rsidRDefault="005E4B9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FE5D2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602F8" w:rsidRDefault="00FE5D29" w:rsidP="007602F8">
            <w:pPr>
              <w:pStyle w:val="TableParagraph"/>
              <w:ind w:left="108" w:right="166"/>
              <w:rPr>
                <w:sz w:val="24"/>
              </w:rPr>
            </w:pPr>
            <w:r>
              <w:rPr>
                <w:sz w:val="24"/>
              </w:rPr>
              <w:t>И</w:t>
            </w:r>
            <w:r w:rsidR="005E4B9B">
              <w:rPr>
                <w:sz w:val="24"/>
              </w:rPr>
              <w:t>нформацией</w:t>
            </w:r>
            <w:r>
              <w:rPr>
                <w:sz w:val="24"/>
              </w:rPr>
              <w:t xml:space="preserve"> </w:t>
            </w:r>
            <w:r w:rsidR="005E4B9B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5E4B9B">
              <w:rPr>
                <w:sz w:val="24"/>
              </w:rPr>
              <w:t>правилах</w:t>
            </w:r>
            <w:r w:rsidR="007602F8">
              <w:rPr>
                <w:sz w:val="24"/>
              </w:rPr>
              <w:t xml:space="preserve"> безопасного</w:t>
            </w:r>
            <w:r>
              <w:rPr>
                <w:sz w:val="24"/>
              </w:rPr>
              <w:t xml:space="preserve"> </w:t>
            </w:r>
            <w:r w:rsidR="007602F8">
              <w:rPr>
                <w:sz w:val="24"/>
              </w:rPr>
              <w:t>поведения</w:t>
            </w:r>
            <w:r>
              <w:rPr>
                <w:sz w:val="24"/>
              </w:rPr>
              <w:t xml:space="preserve"> </w:t>
            </w:r>
            <w:r w:rsidR="007602F8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7602F8">
              <w:rPr>
                <w:sz w:val="24"/>
              </w:rPr>
              <w:t>интерне</w:t>
            </w:r>
            <w:proofErr w:type="gramStart"/>
            <w:r w:rsidR="007602F8">
              <w:rPr>
                <w:sz w:val="24"/>
              </w:rPr>
              <w:t>т-</w:t>
            </w:r>
            <w:proofErr w:type="gramEnd"/>
            <w:r w:rsidR="007602F8">
              <w:rPr>
                <w:sz w:val="24"/>
              </w:rPr>
              <w:t xml:space="preserve"> пространстве</w:t>
            </w:r>
            <w:r>
              <w:rPr>
                <w:sz w:val="24"/>
              </w:rPr>
              <w:t xml:space="preserve"> </w:t>
            </w:r>
            <w:r w:rsidR="007602F8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602F8">
              <w:rPr>
                <w:sz w:val="24"/>
              </w:rPr>
              <w:t>закрепление</w:t>
            </w:r>
            <w:r>
              <w:rPr>
                <w:sz w:val="24"/>
              </w:rPr>
              <w:t xml:space="preserve"> </w:t>
            </w:r>
            <w:r w:rsidR="007602F8">
              <w:rPr>
                <w:sz w:val="24"/>
              </w:rPr>
              <w:t>знаний</w:t>
            </w:r>
          </w:p>
          <w:p w:rsidR="007602F8" w:rsidRDefault="00FE5D29" w:rsidP="007602F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детей </w:t>
            </w:r>
            <w:r w:rsidR="007602F8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7602F8">
              <w:rPr>
                <w:sz w:val="24"/>
              </w:rPr>
              <w:t>правилах</w:t>
            </w:r>
          </w:p>
          <w:p w:rsidR="00DF1116" w:rsidRDefault="007602F8" w:rsidP="007602F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E5D2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интернет-пространстве</w:t>
            </w:r>
            <w:proofErr w:type="gramEnd"/>
          </w:p>
        </w:tc>
      </w:tr>
      <w:tr w:rsidR="000741EA" w:rsidTr="005E4F15">
        <w:trPr>
          <w:trHeight w:val="553"/>
        </w:trPr>
        <w:tc>
          <w:tcPr>
            <w:tcW w:w="675" w:type="dxa"/>
            <w:gridSpan w:val="2"/>
          </w:tcPr>
          <w:p w:rsidR="000741EA" w:rsidRDefault="000741EA" w:rsidP="00FE5D2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687" w:type="dxa"/>
          </w:tcPr>
          <w:p w:rsidR="000741EA" w:rsidRDefault="000741EA" w:rsidP="00FE5D29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Проведение викторин в группах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старшего дошкольного возраста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Информационная</w:t>
            </w:r>
            <w:proofErr w:type="gramEnd"/>
          </w:p>
          <w:p w:rsidR="000741EA" w:rsidRDefault="000741EA" w:rsidP="00FE5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безопасность»</w:t>
            </w:r>
          </w:p>
        </w:tc>
        <w:tc>
          <w:tcPr>
            <w:tcW w:w="1345" w:type="dxa"/>
          </w:tcPr>
          <w:p w:rsidR="000741EA" w:rsidRDefault="000741EA" w:rsidP="000741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701" w:type="dxa"/>
          </w:tcPr>
          <w:p w:rsidR="000741EA" w:rsidRDefault="000741EA" w:rsidP="000741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3475" w:type="dxa"/>
          </w:tcPr>
          <w:p w:rsidR="000741EA" w:rsidRDefault="000741EA" w:rsidP="000741EA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Ознакомление детей с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</w:t>
            </w:r>
            <w:r w:rsidR="00FE5D2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интернет-пространстве</w:t>
            </w:r>
            <w:proofErr w:type="gramEnd"/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0741EA" w:rsidRDefault="000741EA" w:rsidP="000741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детейоправилах</w:t>
            </w:r>
          </w:p>
          <w:p w:rsidR="000741EA" w:rsidRDefault="000741EA" w:rsidP="000741E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E5D2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интернет-пространстве</w:t>
            </w:r>
            <w:proofErr w:type="gramEnd"/>
          </w:p>
        </w:tc>
      </w:tr>
      <w:tr w:rsidR="000741EA" w:rsidTr="005E4F15">
        <w:trPr>
          <w:trHeight w:val="553"/>
        </w:trPr>
        <w:tc>
          <w:tcPr>
            <w:tcW w:w="675" w:type="dxa"/>
            <w:gridSpan w:val="2"/>
          </w:tcPr>
          <w:p w:rsidR="000741EA" w:rsidRDefault="000741EA" w:rsidP="00FE5D2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687" w:type="dxa"/>
          </w:tcPr>
          <w:p w:rsidR="000741EA" w:rsidRDefault="000741EA" w:rsidP="00FE5D29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Проведение конкурсов рисунков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в группах старшего дошкольного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«Информационная</w:t>
            </w:r>
            <w:r w:rsidR="00FE5D29">
              <w:rPr>
                <w:sz w:val="24"/>
              </w:rPr>
              <w:t xml:space="preserve"> б</w:t>
            </w:r>
            <w:r>
              <w:rPr>
                <w:sz w:val="24"/>
              </w:rPr>
              <w:t>езопасность»</w:t>
            </w:r>
          </w:p>
        </w:tc>
        <w:tc>
          <w:tcPr>
            <w:tcW w:w="1345" w:type="dxa"/>
          </w:tcPr>
          <w:p w:rsidR="000741EA" w:rsidRDefault="000741EA" w:rsidP="000741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 2022</w:t>
            </w:r>
          </w:p>
        </w:tc>
        <w:tc>
          <w:tcPr>
            <w:tcW w:w="1701" w:type="dxa"/>
          </w:tcPr>
          <w:p w:rsidR="000741EA" w:rsidRDefault="000741EA" w:rsidP="000741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3475" w:type="dxa"/>
          </w:tcPr>
          <w:p w:rsidR="000741EA" w:rsidRDefault="000741EA" w:rsidP="000741EA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Ознакомление детей с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</w:t>
            </w:r>
            <w:r w:rsidR="00FE5D2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интернет-пространстве</w:t>
            </w:r>
            <w:proofErr w:type="gramEnd"/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0741EA" w:rsidRDefault="00FE5D29" w:rsidP="000741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детей </w:t>
            </w:r>
            <w:r w:rsidR="000741EA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0741EA">
              <w:rPr>
                <w:sz w:val="24"/>
              </w:rPr>
              <w:t>правилах</w:t>
            </w:r>
          </w:p>
          <w:p w:rsidR="000741EA" w:rsidRDefault="000741EA" w:rsidP="000741E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безопасного поведения винтернет-пространстве</w:t>
            </w:r>
          </w:p>
        </w:tc>
      </w:tr>
      <w:tr w:rsidR="000741EA" w:rsidTr="005E4F15">
        <w:trPr>
          <w:trHeight w:val="553"/>
        </w:trPr>
        <w:tc>
          <w:tcPr>
            <w:tcW w:w="10883" w:type="dxa"/>
            <w:gridSpan w:val="6"/>
          </w:tcPr>
          <w:p w:rsidR="000741EA" w:rsidRDefault="000741EA" w:rsidP="00FE5D29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возможности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 w:rsidR="00FE5D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информации,</w:t>
            </w:r>
          </w:p>
          <w:p w:rsidR="000741EA" w:rsidRDefault="005E4F15" w:rsidP="00FE5D29">
            <w:pPr>
              <w:pStyle w:val="TableParagraph"/>
              <w:ind w:left="108" w:right="131"/>
              <w:jc w:val="center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причиняющей</w:t>
            </w:r>
            <w:proofErr w:type="gramEnd"/>
            <w:r w:rsidR="00FE5D29">
              <w:rPr>
                <w:b/>
                <w:sz w:val="24"/>
              </w:rPr>
              <w:t xml:space="preserve"> </w:t>
            </w:r>
            <w:r w:rsidR="000741EA">
              <w:rPr>
                <w:b/>
                <w:sz w:val="24"/>
              </w:rPr>
              <w:t>вред</w:t>
            </w:r>
            <w:r w:rsidR="00FE5D29">
              <w:rPr>
                <w:b/>
                <w:sz w:val="24"/>
              </w:rPr>
              <w:t xml:space="preserve"> </w:t>
            </w:r>
            <w:r w:rsidR="000741EA">
              <w:rPr>
                <w:b/>
                <w:sz w:val="24"/>
              </w:rPr>
              <w:t>их</w:t>
            </w:r>
            <w:r w:rsidR="00FE5D29">
              <w:rPr>
                <w:b/>
                <w:sz w:val="24"/>
              </w:rPr>
              <w:t xml:space="preserve"> </w:t>
            </w:r>
            <w:r w:rsidR="000741EA">
              <w:rPr>
                <w:b/>
                <w:sz w:val="24"/>
              </w:rPr>
              <w:t>здоровью</w:t>
            </w:r>
            <w:r w:rsidR="00FE5D29">
              <w:rPr>
                <w:b/>
                <w:sz w:val="24"/>
              </w:rPr>
              <w:t xml:space="preserve"> </w:t>
            </w:r>
            <w:r w:rsidR="000741EA">
              <w:rPr>
                <w:b/>
                <w:sz w:val="24"/>
              </w:rPr>
              <w:t>и</w:t>
            </w:r>
            <w:r w:rsidR="00FE5D29">
              <w:rPr>
                <w:b/>
                <w:sz w:val="24"/>
              </w:rPr>
              <w:t xml:space="preserve"> </w:t>
            </w:r>
            <w:r w:rsidR="000741EA">
              <w:rPr>
                <w:b/>
                <w:sz w:val="24"/>
              </w:rPr>
              <w:t>развитию</w:t>
            </w:r>
          </w:p>
        </w:tc>
      </w:tr>
      <w:tr w:rsidR="000741EA" w:rsidTr="005E4F15">
        <w:trPr>
          <w:trHeight w:val="553"/>
        </w:trPr>
        <w:tc>
          <w:tcPr>
            <w:tcW w:w="675" w:type="dxa"/>
            <w:gridSpan w:val="2"/>
          </w:tcPr>
          <w:p w:rsidR="000741EA" w:rsidRDefault="000741EA" w:rsidP="000741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687" w:type="dxa"/>
          </w:tcPr>
          <w:p w:rsidR="000741EA" w:rsidRDefault="000741EA" w:rsidP="00FE5D29">
            <w:pPr>
              <w:pStyle w:val="TableParagraph"/>
              <w:ind w:right="744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 в различных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мероприятиях (лекториях,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семинарах, практикумах,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тренингах,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столах,</w:t>
            </w:r>
            <w:proofErr w:type="gramEnd"/>
          </w:p>
          <w:p w:rsidR="000741EA" w:rsidRDefault="000741EA" w:rsidP="00FE5D29">
            <w:pPr>
              <w:pStyle w:val="TableParagraph"/>
              <w:ind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конференциях</w:t>
            </w:r>
            <w:proofErr w:type="gramEnd"/>
            <w:r>
              <w:rPr>
                <w:sz w:val="24"/>
              </w:rPr>
              <w:t xml:space="preserve"> и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п.),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с применением дистанционных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</w:p>
          <w:p w:rsidR="000741EA" w:rsidRDefault="000741EA" w:rsidP="00FE5D29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345" w:type="dxa"/>
          </w:tcPr>
          <w:p w:rsidR="000741EA" w:rsidRDefault="000741EA" w:rsidP="000741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01" w:type="dxa"/>
          </w:tcPr>
          <w:p w:rsidR="000741EA" w:rsidRDefault="00FE5D29" w:rsidP="000741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0741EA">
              <w:rPr>
                <w:sz w:val="24"/>
              </w:rPr>
              <w:t>уководство</w:t>
            </w:r>
            <w:r>
              <w:rPr>
                <w:sz w:val="24"/>
              </w:rPr>
              <w:t xml:space="preserve"> </w:t>
            </w:r>
            <w:r w:rsidR="000741EA">
              <w:rPr>
                <w:sz w:val="24"/>
              </w:rPr>
              <w:t>ДОУ</w:t>
            </w:r>
          </w:p>
        </w:tc>
        <w:tc>
          <w:tcPr>
            <w:tcW w:w="3475" w:type="dxa"/>
          </w:tcPr>
          <w:p w:rsidR="000741EA" w:rsidRDefault="000741EA" w:rsidP="000741E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  <w:p w:rsidR="000741EA" w:rsidRDefault="000741EA" w:rsidP="000741EA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педагогов о механизмах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к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0741EA" w:rsidRDefault="000741EA" w:rsidP="00FE5D29">
            <w:pPr>
              <w:pStyle w:val="TableParagraph"/>
              <w:ind w:left="108" w:right="131"/>
              <w:rPr>
                <w:sz w:val="24"/>
              </w:rPr>
            </w:pPr>
            <w:proofErr w:type="gramStart"/>
            <w:r>
              <w:rPr>
                <w:sz w:val="24"/>
              </w:rPr>
              <w:t>причиняющей</w:t>
            </w:r>
            <w:proofErr w:type="gramEnd"/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здоровью и (или)</w:t>
            </w:r>
            <w:r w:rsidR="00FE5D29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</w:tr>
      <w:tr w:rsidR="000741EA" w:rsidTr="005E4F15">
        <w:trPr>
          <w:trHeight w:val="553"/>
        </w:trPr>
        <w:tc>
          <w:tcPr>
            <w:tcW w:w="675" w:type="dxa"/>
            <w:gridSpan w:val="2"/>
          </w:tcPr>
          <w:p w:rsidR="000741EA" w:rsidRDefault="000741EA" w:rsidP="005E4F1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687" w:type="dxa"/>
          </w:tcPr>
          <w:p w:rsidR="000741EA" w:rsidRDefault="000741EA" w:rsidP="000741EA"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Размещение на официальном</w:t>
            </w:r>
            <w:r w:rsidR="005E4F15">
              <w:rPr>
                <w:sz w:val="24"/>
              </w:rPr>
              <w:t xml:space="preserve"> </w:t>
            </w:r>
            <w:r>
              <w:rPr>
                <w:sz w:val="24"/>
              </w:rPr>
              <w:t>сайте образовательной</w:t>
            </w:r>
            <w:r w:rsidR="005E4F15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 информации по</w:t>
            </w:r>
            <w:r w:rsidR="005E4F15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5E4F15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 информационной</w:t>
            </w:r>
            <w:r w:rsidR="005E4F15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 детей</w:t>
            </w:r>
          </w:p>
        </w:tc>
        <w:tc>
          <w:tcPr>
            <w:tcW w:w="1345" w:type="dxa"/>
          </w:tcPr>
          <w:p w:rsidR="000741EA" w:rsidRDefault="000741EA" w:rsidP="000741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4F1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="005E4F15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</w:tcPr>
          <w:p w:rsidR="000741EA" w:rsidRDefault="008E5ED0" w:rsidP="000741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3475" w:type="dxa"/>
          </w:tcPr>
          <w:p w:rsidR="000741EA" w:rsidRDefault="000741EA" w:rsidP="000741E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0741EA" w:rsidRDefault="005E4F15" w:rsidP="000741E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 w:rsidR="000741EA">
              <w:rPr>
                <w:sz w:val="24"/>
              </w:rPr>
              <w:t>нформационной</w:t>
            </w:r>
            <w:r>
              <w:rPr>
                <w:sz w:val="24"/>
              </w:rPr>
              <w:t xml:space="preserve"> </w:t>
            </w:r>
            <w:r w:rsidR="000741EA">
              <w:rPr>
                <w:sz w:val="24"/>
              </w:rPr>
              <w:t>грамотности</w:t>
            </w:r>
            <w:r>
              <w:rPr>
                <w:sz w:val="24"/>
              </w:rPr>
              <w:t xml:space="preserve"> </w:t>
            </w:r>
            <w:r w:rsidR="000741EA">
              <w:rPr>
                <w:sz w:val="24"/>
              </w:rPr>
              <w:t>участников</w:t>
            </w:r>
            <w:r>
              <w:rPr>
                <w:sz w:val="24"/>
              </w:rPr>
              <w:t xml:space="preserve"> </w:t>
            </w:r>
            <w:r w:rsidR="000741EA">
              <w:rPr>
                <w:sz w:val="24"/>
              </w:rPr>
              <w:t>образовательных</w:t>
            </w:r>
            <w:r>
              <w:rPr>
                <w:sz w:val="24"/>
              </w:rPr>
              <w:t xml:space="preserve"> </w:t>
            </w:r>
            <w:r w:rsidR="000741EA">
              <w:rPr>
                <w:sz w:val="24"/>
              </w:rPr>
              <w:t>отношений</w:t>
            </w:r>
          </w:p>
        </w:tc>
      </w:tr>
      <w:tr w:rsidR="007602F8" w:rsidTr="005E4F15">
        <w:trPr>
          <w:trHeight w:val="1379"/>
        </w:trPr>
        <w:tc>
          <w:tcPr>
            <w:tcW w:w="675" w:type="dxa"/>
            <w:gridSpan w:val="2"/>
          </w:tcPr>
          <w:p w:rsidR="007602F8" w:rsidRDefault="007602F8" w:rsidP="005E4F15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3687" w:type="dxa"/>
          </w:tcPr>
          <w:p w:rsidR="007602F8" w:rsidRDefault="007602F8" w:rsidP="007602F8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Разработка памяток для</w:t>
            </w:r>
            <w:r w:rsidR="005E4F1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5E4F1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E4F15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 w:rsidR="005E4F15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Безопасный</w:t>
            </w:r>
            <w:proofErr w:type="gramEnd"/>
          </w:p>
          <w:p w:rsidR="007602F8" w:rsidRDefault="007602F8" w:rsidP="007602F8">
            <w:pPr>
              <w:pStyle w:val="TableParagraph"/>
              <w:spacing w:line="276" w:lineRule="auto"/>
              <w:ind w:right="550"/>
              <w:rPr>
                <w:sz w:val="24"/>
              </w:rPr>
            </w:pPr>
            <w:r>
              <w:rPr>
                <w:sz w:val="24"/>
              </w:rPr>
              <w:t>интернет»</w:t>
            </w:r>
          </w:p>
        </w:tc>
        <w:tc>
          <w:tcPr>
            <w:tcW w:w="1345" w:type="dxa"/>
          </w:tcPr>
          <w:p w:rsidR="007602F8" w:rsidRDefault="007602F8" w:rsidP="005E4F15">
            <w:pPr>
              <w:pStyle w:val="TableParagraph"/>
              <w:tabs>
                <w:tab w:val="left" w:pos="1203"/>
                <w:tab w:val="left" w:pos="1487"/>
              </w:tabs>
              <w:spacing w:line="276" w:lineRule="auto"/>
              <w:ind w:left="69" w:right="14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01" w:type="dxa"/>
          </w:tcPr>
          <w:p w:rsidR="007602F8" w:rsidRDefault="008E5ED0" w:rsidP="005E4F15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bookmarkStart w:id="0" w:name="_GoBack"/>
            <w:bookmarkEnd w:id="0"/>
          </w:p>
        </w:tc>
        <w:tc>
          <w:tcPr>
            <w:tcW w:w="3475" w:type="dxa"/>
          </w:tcPr>
          <w:p w:rsidR="007602F8" w:rsidRDefault="007602F8" w:rsidP="007602F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7602F8" w:rsidRDefault="005E4F15" w:rsidP="007602F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информационной </w:t>
            </w:r>
            <w:r w:rsidR="007602F8">
              <w:rPr>
                <w:sz w:val="24"/>
              </w:rPr>
              <w:t>грамотности</w:t>
            </w:r>
            <w:r>
              <w:rPr>
                <w:sz w:val="24"/>
              </w:rPr>
              <w:t xml:space="preserve"> </w:t>
            </w:r>
            <w:r w:rsidR="007602F8">
              <w:rPr>
                <w:sz w:val="24"/>
              </w:rPr>
              <w:t>родителей</w:t>
            </w:r>
          </w:p>
        </w:tc>
      </w:tr>
    </w:tbl>
    <w:p w:rsidR="005E4B9B" w:rsidRDefault="005E4B9B" w:rsidP="005E4F15"/>
    <w:sectPr w:rsidR="005E4B9B" w:rsidSect="005E4F15">
      <w:pgSz w:w="11910" w:h="16840"/>
      <w:pgMar w:top="700" w:right="180" w:bottom="568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16"/>
    <w:rsid w:val="000741EA"/>
    <w:rsid w:val="002C7DA9"/>
    <w:rsid w:val="005E4B9B"/>
    <w:rsid w:val="005E4F15"/>
    <w:rsid w:val="007602F8"/>
    <w:rsid w:val="00811C2C"/>
    <w:rsid w:val="00813EDC"/>
    <w:rsid w:val="008E5ED0"/>
    <w:rsid w:val="0099044F"/>
    <w:rsid w:val="009C2C9C"/>
    <w:rsid w:val="00D468EB"/>
    <w:rsid w:val="00DF1116"/>
    <w:rsid w:val="00FE5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3E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3EDC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13EDC"/>
  </w:style>
  <w:style w:type="paragraph" w:customStyle="1" w:styleId="TableParagraph">
    <w:name w:val="Table Paragraph"/>
    <w:basedOn w:val="a"/>
    <w:uiPriority w:val="1"/>
    <w:qFormat/>
    <w:rsid w:val="00813EDC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3E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3EDC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13EDC"/>
  </w:style>
  <w:style w:type="paragraph" w:customStyle="1" w:styleId="TableParagraph">
    <w:name w:val="Table Paragraph"/>
    <w:basedOn w:val="a"/>
    <w:uiPriority w:val="1"/>
    <w:qFormat/>
    <w:rsid w:val="00813EDC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</cp:lastModifiedBy>
  <cp:revision>2</cp:revision>
  <cp:lastPrinted>2022-03-16T07:49:00Z</cp:lastPrinted>
  <dcterms:created xsi:type="dcterms:W3CDTF">2022-03-28T01:23:00Z</dcterms:created>
  <dcterms:modified xsi:type="dcterms:W3CDTF">2022-03-28T01:23:00Z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2022-03-16T00:00:00Z</vt:filetime>
  </property>
</Properties>
</file>