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C1" w:rsidRDefault="00507419" w:rsidP="00507419">
      <w:pPr>
        <w:jc w:val="center"/>
        <w:rPr>
          <w:rFonts w:ascii="Times New Roman" w:hAnsi="Times New Roman" w:cs="Times New Roman"/>
          <w:b/>
          <w:spacing w:val="-4"/>
          <w:sz w:val="28"/>
          <w:szCs w:val="25"/>
        </w:rPr>
      </w:pPr>
      <w:r w:rsidRPr="00507419">
        <w:rPr>
          <w:rFonts w:ascii="Times New Roman" w:hAnsi="Times New Roman" w:cs="Times New Roman"/>
          <w:b/>
          <w:spacing w:val="-4"/>
          <w:sz w:val="28"/>
          <w:szCs w:val="25"/>
        </w:rPr>
        <w:t xml:space="preserve">Тренинг </w:t>
      </w:r>
      <w:r w:rsidR="00B90B90" w:rsidRPr="00507419">
        <w:rPr>
          <w:rFonts w:ascii="Times New Roman" w:hAnsi="Times New Roman" w:cs="Times New Roman"/>
          <w:b/>
          <w:spacing w:val="-4"/>
          <w:sz w:val="28"/>
          <w:szCs w:val="25"/>
        </w:rPr>
        <w:t xml:space="preserve">в </w:t>
      </w:r>
      <w:r w:rsidRPr="00507419">
        <w:rPr>
          <w:rFonts w:ascii="Times New Roman" w:hAnsi="Times New Roman" w:cs="Times New Roman"/>
          <w:b/>
          <w:spacing w:val="-4"/>
          <w:sz w:val="28"/>
          <w:szCs w:val="25"/>
        </w:rPr>
        <w:t>старшей группе</w:t>
      </w:r>
      <w:r w:rsidR="00B90B90" w:rsidRPr="00507419">
        <w:rPr>
          <w:rFonts w:ascii="Times New Roman" w:hAnsi="Times New Roman" w:cs="Times New Roman"/>
          <w:b/>
          <w:spacing w:val="-4"/>
          <w:sz w:val="28"/>
          <w:szCs w:val="25"/>
        </w:rPr>
        <w:t xml:space="preserve"> «Пешеходный переход».</w:t>
      </w:r>
    </w:p>
    <w:p w:rsidR="00507419" w:rsidRPr="00507419" w:rsidRDefault="00507419" w:rsidP="00507419">
      <w:pPr>
        <w:jc w:val="right"/>
        <w:rPr>
          <w:rFonts w:ascii="Times New Roman" w:hAnsi="Times New Roman" w:cs="Times New Roman"/>
          <w:spacing w:val="-4"/>
          <w:sz w:val="28"/>
          <w:szCs w:val="25"/>
        </w:rPr>
      </w:pPr>
      <w:r>
        <w:rPr>
          <w:rFonts w:ascii="Times New Roman" w:hAnsi="Times New Roman" w:cs="Times New Roman"/>
          <w:b/>
          <w:spacing w:val="-4"/>
          <w:sz w:val="28"/>
          <w:szCs w:val="25"/>
        </w:rPr>
        <w:t xml:space="preserve">Воспитатель: </w:t>
      </w:r>
      <w:r>
        <w:rPr>
          <w:rFonts w:ascii="Times New Roman" w:hAnsi="Times New Roman" w:cs="Times New Roman"/>
          <w:spacing w:val="-4"/>
          <w:sz w:val="28"/>
          <w:szCs w:val="25"/>
        </w:rPr>
        <w:t>Черкашина Л.В.</w:t>
      </w:r>
    </w:p>
    <w:p w:rsidR="00B90B90" w:rsidRPr="00507419" w:rsidRDefault="00B90B90" w:rsidP="00B90B9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07419">
        <w:rPr>
          <w:rFonts w:ascii="Times New Roman" w:hAnsi="Times New Roman" w:cs="Times New Roman"/>
          <w:b/>
          <w:sz w:val="28"/>
        </w:rPr>
        <w:t xml:space="preserve">Задачи: 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 xml:space="preserve">Расширять кругозор каждого ребенка на базе ближайшего непосредственного наблюдения, совершенствовать умение ориентироваться в окружающем пространстве. 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>Знакомить дошкольников с правилами дорожного движения. Создавать игровые ситуации для применения ПДД на практике.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>Развивать у дошкольников такие качества как внимание, память, мышление, координацию движений, реакцию на опасность.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>Воспитывать у детей стремление к безопасному образу жизни.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B90B90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507419">
        <w:rPr>
          <w:rFonts w:ascii="Times New Roman" w:hAnsi="Times New Roman" w:cs="Times New Roman"/>
          <w:sz w:val="28"/>
        </w:rPr>
        <w:t xml:space="preserve"> Сначала в группе рассмотрели знак «Пешеходный переход».</w:t>
      </w:r>
    </w:p>
    <w:p w:rsidR="001F1703" w:rsidRPr="00507419" w:rsidRDefault="001F1703" w:rsidP="001F170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7E170CB" wp14:editId="6EB0BF09">
            <wp:simplePos x="0" y="0"/>
            <wp:positionH relativeFrom="column">
              <wp:posOffset>3412490</wp:posOffset>
            </wp:positionH>
            <wp:positionV relativeFrom="paragraph">
              <wp:posOffset>22225</wp:posOffset>
            </wp:positionV>
            <wp:extent cx="2376805" cy="3168650"/>
            <wp:effectExtent l="76200" t="57150" r="99695" b="127000"/>
            <wp:wrapTight wrapText="bothSides">
              <wp:wrapPolygon edited="0">
                <wp:start x="-173" y="-390"/>
                <wp:lineTo x="-692" y="-130"/>
                <wp:lineTo x="-692" y="21687"/>
                <wp:lineTo x="-346" y="22336"/>
                <wp:lineTo x="21987" y="22336"/>
                <wp:lineTo x="22333" y="20778"/>
                <wp:lineTo x="22333" y="1948"/>
                <wp:lineTo x="21814" y="0"/>
                <wp:lineTo x="21814" y="-390"/>
                <wp:lineTo x="-173" y="-390"/>
              </wp:wrapPolygon>
            </wp:wrapTight>
            <wp:docPr id="2" name="Рисунок 2" descr="D:\для пдд\пдд\IMG-62f441ab021bd186f2be8f6f2cc00a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пдд\пдд\IMG-62f441ab021bd186f2be8f6f2cc00af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3168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63EBC6D" wp14:editId="6FCF89AC">
            <wp:extent cx="2364827" cy="3152610"/>
            <wp:effectExtent l="76200" t="57150" r="111760" b="124460"/>
            <wp:docPr id="1" name="Рисунок 1" descr="D:\для пдд\пдд\IMG-8d478274a559587e84b55fc56d5c4b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пдд\пдд\IMG-8d478274a559587e84b55fc56d5c4b11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95" cy="31568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 w:rsidRPr="00507419">
        <w:rPr>
          <w:rFonts w:ascii="Times New Roman" w:hAnsi="Times New Roman" w:cs="Times New Roman"/>
          <w:b/>
          <w:sz w:val="28"/>
        </w:rPr>
        <w:t xml:space="preserve"> </w:t>
      </w:r>
      <w:r w:rsidR="0001404C" w:rsidRPr="00507419">
        <w:rPr>
          <w:rFonts w:ascii="Times New Roman" w:hAnsi="Times New Roman" w:cs="Times New Roman"/>
          <w:b/>
          <w:sz w:val="28"/>
        </w:rPr>
        <w:t>Ход:</w:t>
      </w:r>
    </w:p>
    <w:p w:rsidR="00D45A70" w:rsidRPr="00D45A70" w:rsidRDefault="00D45A70" w:rsidP="00D45A70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45A70">
        <w:rPr>
          <w:rFonts w:ascii="Times New Roman" w:hAnsi="Times New Roman" w:cs="Times New Roman"/>
          <w:sz w:val="28"/>
        </w:rPr>
        <w:t>Дорожные знаки регулируют движение транспорта и пешеходов. Они стоят вдоль дороги, окрашены в яркие цвета и видны издалека. Каждый из них передает какую-нибудь одну, но очень важную информацию. Дорожные знаки специально были так придуманы, чтобы участники дорожного движения без слов понимали, что им нужно делать. Только взглянул на дорожный знак — и всё понятно. Дорожные знаки разных стран похожи, но есть и национальные особенности.</w:t>
      </w:r>
      <w:bookmarkStart w:id="0" w:name="_GoBack"/>
      <w:bookmarkEnd w:id="0"/>
    </w:p>
    <w:p w:rsidR="00D45A70" w:rsidRDefault="00D45A70" w:rsidP="00D45A70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45A70">
        <w:rPr>
          <w:rFonts w:ascii="Times New Roman" w:hAnsi="Times New Roman" w:cs="Times New Roman"/>
          <w:sz w:val="28"/>
        </w:rPr>
        <w:t xml:space="preserve">Существуют разные дорожные знаки — для пешеходов, велосипедистов и водителей. Все дорожные знаки делятся на несколько групп — запрещающие, предупреждающие, предписывающие, указательные. У каждой группы есть свой определенный вид. Некоторые дорожные знаки </w:t>
      </w:r>
      <w:r w:rsidRPr="00D45A70">
        <w:rPr>
          <w:rFonts w:ascii="Times New Roman" w:hAnsi="Times New Roman" w:cs="Times New Roman"/>
          <w:sz w:val="28"/>
        </w:rPr>
        <w:lastRenderedPageBreak/>
        <w:t>обязан знать каждый пешеход — это знаки «Пешеходный переход», «Подземный переход», «Движение пешеходов запрещено» и др.</w:t>
      </w:r>
    </w:p>
    <w:p w:rsidR="00B90B90" w:rsidRPr="00507419" w:rsidRDefault="00B90B90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>Подведя детей к знаку «Пешеходный переход» уточн</w:t>
      </w:r>
      <w:r w:rsidR="00507419">
        <w:rPr>
          <w:rFonts w:ascii="Times New Roman" w:hAnsi="Times New Roman" w:cs="Times New Roman"/>
          <w:sz w:val="28"/>
        </w:rPr>
        <w:t>ила, где можно переходить улицу:</w:t>
      </w:r>
    </w:p>
    <w:p w:rsidR="00B90B90" w:rsidRPr="00507419" w:rsidRDefault="00507419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 xml:space="preserve">- </w:t>
      </w:r>
      <w:r w:rsidR="00B90B90" w:rsidRPr="00507419">
        <w:rPr>
          <w:rFonts w:ascii="Times New Roman" w:hAnsi="Times New Roman" w:cs="Times New Roman"/>
          <w:sz w:val="28"/>
        </w:rPr>
        <w:t>Переходить можно только там, где это разрешено. А как узнать это место?</w:t>
      </w:r>
    </w:p>
    <w:p w:rsidR="00B90B90" w:rsidRPr="00507419" w:rsidRDefault="00507419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 xml:space="preserve">- </w:t>
      </w:r>
      <w:r w:rsidR="00B90B90" w:rsidRPr="00507419">
        <w:rPr>
          <w:rFonts w:ascii="Times New Roman" w:hAnsi="Times New Roman" w:cs="Times New Roman"/>
          <w:sz w:val="28"/>
        </w:rPr>
        <w:t xml:space="preserve">Посмотрите на  подсказку. Это дорожный знак. Что на нем нарисовано? </w:t>
      </w:r>
    </w:p>
    <w:p w:rsidR="00B90B90" w:rsidRPr="00507419" w:rsidRDefault="00507419" w:rsidP="0001404C">
      <w:pPr>
        <w:spacing w:after="0" w:line="240" w:lineRule="auto"/>
        <w:ind w:firstLine="567"/>
        <w:rPr>
          <w:sz w:val="28"/>
        </w:rPr>
      </w:pPr>
      <w:r>
        <w:rPr>
          <w:rFonts w:ascii="Times New Roman" w:hAnsi="Times New Roman" w:cs="Times New Roman"/>
          <w:sz w:val="28"/>
        </w:rPr>
        <w:t>Дети</w:t>
      </w:r>
      <w:r w:rsidRPr="00507419">
        <w:rPr>
          <w:rFonts w:ascii="Times New Roman" w:hAnsi="Times New Roman" w:cs="Times New Roman"/>
          <w:sz w:val="28"/>
        </w:rPr>
        <w:t>: Ч</w:t>
      </w:r>
      <w:r w:rsidR="00B90B90" w:rsidRPr="00507419">
        <w:rPr>
          <w:rFonts w:ascii="Times New Roman" w:hAnsi="Times New Roman" w:cs="Times New Roman"/>
          <w:sz w:val="28"/>
        </w:rPr>
        <w:t>еловек идет по переходу.</w:t>
      </w:r>
      <w:r w:rsidR="00B90B90" w:rsidRPr="00507419">
        <w:rPr>
          <w:sz w:val="28"/>
        </w:rPr>
        <w:t xml:space="preserve"> </w:t>
      </w:r>
    </w:p>
    <w:p w:rsidR="00507419" w:rsidRPr="00507419" w:rsidRDefault="00507419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 xml:space="preserve">- </w:t>
      </w:r>
      <w:r w:rsidR="00B90B90" w:rsidRPr="00507419">
        <w:rPr>
          <w:rFonts w:ascii="Times New Roman" w:hAnsi="Times New Roman" w:cs="Times New Roman"/>
          <w:sz w:val="28"/>
        </w:rPr>
        <w:t xml:space="preserve">Правильно. Это </w:t>
      </w:r>
      <w:r w:rsidRPr="00507419">
        <w:rPr>
          <w:rFonts w:ascii="Times New Roman" w:hAnsi="Times New Roman" w:cs="Times New Roman"/>
          <w:sz w:val="28"/>
        </w:rPr>
        <w:t xml:space="preserve">знак </w:t>
      </w:r>
      <w:r w:rsidR="00B90B90" w:rsidRPr="00507419">
        <w:rPr>
          <w:rFonts w:ascii="Times New Roman" w:hAnsi="Times New Roman" w:cs="Times New Roman"/>
          <w:sz w:val="28"/>
        </w:rPr>
        <w:t>«Пешеходный переход». На городских улицах мы видели на  асфальте белые</w:t>
      </w:r>
      <w:r>
        <w:rPr>
          <w:rFonts w:ascii="Times New Roman" w:hAnsi="Times New Roman" w:cs="Times New Roman"/>
          <w:sz w:val="28"/>
        </w:rPr>
        <w:t xml:space="preserve"> и желтые</w:t>
      </w:r>
      <w:r w:rsidR="00B90B90" w:rsidRPr="00507419">
        <w:rPr>
          <w:rFonts w:ascii="Times New Roman" w:hAnsi="Times New Roman" w:cs="Times New Roman"/>
          <w:sz w:val="28"/>
        </w:rPr>
        <w:t xml:space="preserve"> полоски — «зебра». Они нужны, чтобы пешеходы сразу заметили, где переходить улицу, и чтобы водитель видел издалека, что здесь может появиться пешеход! </w:t>
      </w:r>
    </w:p>
    <w:p w:rsidR="00B90B90" w:rsidRDefault="00507419" w:rsidP="0050741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 xml:space="preserve">- </w:t>
      </w:r>
      <w:r w:rsidR="00B90B90" w:rsidRPr="00507419">
        <w:rPr>
          <w:rFonts w:ascii="Times New Roman" w:hAnsi="Times New Roman" w:cs="Times New Roman"/>
          <w:sz w:val="28"/>
        </w:rPr>
        <w:t>Мы с вами живем в сельской местности, поэтому на наших дорогах нет асфальта, чтобы на нем нарисовать «зебру».</w:t>
      </w:r>
      <w:r w:rsidRPr="00507419">
        <w:rPr>
          <w:sz w:val="28"/>
        </w:rPr>
        <w:t xml:space="preserve"> Э</w:t>
      </w:r>
      <w:r w:rsidR="00B90B90" w:rsidRPr="00507419">
        <w:rPr>
          <w:rFonts w:ascii="Times New Roman" w:hAnsi="Times New Roman" w:cs="Times New Roman"/>
          <w:sz w:val="28"/>
        </w:rPr>
        <w:t>тот знак нам указывает место, где можно безопасно переходить дорогу. Можно ли сразу переходить?</w:t>
      </w:r>
      <w:r w:rsidRPr="00507419">
        <w:rPr>
          <w:rFonts w:ascii="Times New Roman" w:hAnsi="Times New Roman" w:cs="Times New Roman"/>
          <w:sz w:val="28"/>
        </w:rPr>
        <w:t xml:space="preserve"> (предположения детей)</w:t>
      </w:r>
    </w:p>
    <w:p w:rsidR="003A4D5F" w:rsidRDefault="003A4D5F" w:rsidP="0050741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3A4D5F" w:rsidRPr="00507419" w:rsidRDefault="003A4D5F" w:rsidP="003A4D5F">
      <w:p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0425" cy="4454227"/>
            <wp:effectExtent l="0" t="0" r="3175" b="3810"/>
            <wp:docPr id="3" name="Рисунок 3" descr="D:\для пдд\пдд\IMG_20210914_10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ля пдд\пдд\IMG_20210914_103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5F" w:rsidRDefault="003A4D5F" w:rsidP="0050741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B90B90" w:rsidRPr="00507419" w:rsidRDefault="00507419" w:rsidP="0050741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sz w:val="28"/>
        </w:rPr>
        <w:t>- Даже если нет машин, в</w:t>
      </w:r>
      <w:r w:rsidR="00B90B90" w:rsidRPr="00507419">
        <w:rPr>
          <w:rFonts w:ascii="Times New Roman" w:hAnsi="Times New Roman" w:cs="Times New Roman"/>
          <w:sz w:val="28"/>
        </w:rPr>
        <w:t>нимательно посмотрите на доро</w:t>
      </w:r>
      <w:r w:rsidRPr="00507419">
        <w:rPr>
          <w:rFonts w:ascii="Times New Roman" w:hAnsi="Times New Roman" w:cs="Times New Roman"/>
          <w:sz w:val="28"/>
        </w:rPr>
        <w:t>гу, не выходя на проезжую часть</w:t>
      </w:r>
      <w:r w:rsidR="00B90B90" w:rsidRPr="00507419">
        <w:rPr>
          <w:rFonts w:ascii="Times New Roman" w:hAnsi="Times New Roman" w:cs="Times New Roman"/>
          <w:sz w:val="28"/>
        </w:rPr>
        <w:t>. Сначала налево, затем направо. Убедитесь, что машины остановились и пропускают вас.</w:t>
      </w:r>
      <w:r w:rsidRPr="00507419">
        <w:rPr>
          <w:rFonts w:ascii="Times New Roman" w:hAnsi="Times New Roman" w:cs="Times New Roman"/>
          <w:sz w:val="28"/>
        </w:rPr>
        <w:t xml:space="preserve"> Только тогда можно переходить.</w:t>
      </w:r>
    </w:p>
    <w:p w:rsidR="00B90B90" w:rsidRPr="00507419" w:rsidRDefault="00507419" w:rsidP="0001404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507419">
        <w:rPr>
          <w:rFonts w:ascii="Times New Roman" w:hAnsi="Times New Roman" w:cs="Times New Roman"/>
          <w:b/>
          <w:sz w:val="28"/>
        </w:rPr>
        <w:t>Рефлексия:</w:t>
      </w:r>
      <w:r w:rsidRPr="00507419">
        <w:rPr>
          <w:rFonts w:ascii="Times New Roman" w:hAnsi="Times New Roman" w:cs="Times New Roman"/>
          <w:sz w:val="28"/>
        </w:rPr>
        <w:t xml:space="preserve"> </w:t>
      </w:r>
      <w:r w:rsidR="00B90B90" w:rsidRPr="00507419">
        <w:rPr>
          <w:rFonts w:ascii="Times New Roman" w:hAnsi="Times New Roman" w:cs="Times New Roman"/>
          <w:sz w:val="28"/>
        </w:rPr>
        <w:t>После прогулки мы зарисовали знак "Пешеходный переход"</w:t>
      </w:r>
    </w:p>
    <w:sectPr w:rsidR="00B90B90" w:rsidRPr="0050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CA"/>
    <w:rsid w:val="00003345"/>
    <w:rsid w:val="0000381D"/>
    <w:rsid w:val="00006FDA"/>
    <w:rsid w:val="00010B82"/>
    <w:rsid w:val="0001404C"/>
    <w:rsid w:val="00014C57"/>
    <w:rsid w:val="0002325B"/>
    <w:rsid w:val="000243CE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74C0"/>
    <w:rsid w:val="00067EAB"/>
    <w:rsid w:val="000715B2"/>
    <w:rsid w:val="00074A83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33C1"/>
    <w:rsid w:val="000E4816"/>
    <w:rsid w:val="000E4BF0"/>
    <w:rsid w:val="000E6705"/>
    <w:rsid w:val="000F2BE9"/>
    <w:rsid w:val="000F30C3"/>
    <w:rsid w:val="000F3B2F"/>
    <w:rsid w:val="000F3C18"/>
    <w:rsid w:val="000F4DCF"/>
    <w:rsid w:val="000F5581"/>
    <w:rsid w:val="000F5B29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54FEF"/>
    <w:rsid w:val="00155593"/>
    <w:rsid w:val="00156EB5"/>
    <w:rsid w:val="0016142B"/>
    <w:rsid w:val="00165BA0"/>
    <w:rsid w:val="001746B6"/>
    <w:rsid w:val="0017523D"/>
    <w:rsid w:val="00175A7F"/>
    <w:rsid w:val="001825E7"/>
    <w:rsid w:val="00185EC2"/>
    <w:rsid w:val="0018702E"/>
    <w:rsid w:val="0019125C"/>
    <w:rsid w:val="00194E86"/>
    <w:rsid w:val="001A4D34"/>
    <w:rsid w:val="001A505D"/>
    <w:rsid w:val="001A6ECA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1703"/>
    <w:rsid w:val="001F423D"/>
    <w:rsid w:val="001F7267"/>
    <w:rsid w:val="001F794F"/>
    <w:rsid w:val="001F7E54"/>
    <w:rsid w:val="002027D7"/>
    <w:rsid w:val="00205E76"/>
    <w:rsid w:val="00207424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4DBF"/>
    <w:rsid w:val="00230699"/>
    <w:rsid w:val="00232E97"/>
    <w:rsid w:val="00236027"/>
    <w:rsid w:val="002438D9"/>
    <w:rsid w:val="00244E74"/>
    <w:rsid w:val="00245BD0"/>
    <w:rsid w:val="002471FF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30FB5"/>
    <w:rsid w:val="00350C21"/>
    <w:rsid w:val="0035120D"/>
    <w:rsid w:val="00354BFF"/>
    <w:rsid w:val="00362546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D36"/>
    <w:rsid w:val="003A45AB"/>
    <w:rsid w:val="003A4AC1"/>
    <w:rsid w:val="003A4D5F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201D6"/>
    <w:rsid w:val="00420C34"/>
    <w:rsid w:val="004228E9"/>
    <w:rsid w:val="00427261"/>
    <w:rsid w:val="00434503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800DB"/>
    <w:rsid w:val="00481CCA"/>
    <w:rsid w:val="00483984"/>
    <w:rsid w:val="0048552A"/>
    <w:rsid w:val="00486F49"/>
    <w:rsid w:val="0049412D"/>
    <w:rsid w:val="004947A4"/>
    <w:rsid w:val="004A2BE5"/>
    <w:rsid w:val="004B2B5C"/>
    <w:rsid w:val="004B4160"/>
    <w:rsid w:val="004C490C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07419"/>
    <w:rsid w:val="005110BC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4F29"/>
    <w:rsid w:val="005A65C9"/>
    <w:rsid w:val="005A6884"/>
    <w:rsid w:val="005A6C0B"/>
    <w:rsid w:val="005A7050"/>
    <w:rsid w:val="005B5549"/>
    <w:rsid w:val="005B7603"/>
    <w:rsid w:val="005C28AE"/>
    <w:rsid w:val="005C4520"/>
    <w:rsid w:val="005D1028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2515"/>
    <w:rsid w:val="0065562D"/>
    <w:rsid w:val="00664171"/>
    <w:rsid w:val="00664FDF"/>
    <w:rsid w:val="0066523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2AE3"/>
    <w:rsid w:val="00693BC0"/>
    <w:rsid w:val="0069452F"/>
    <w:rsid w:val="00695700"/>
    <w:rsid w:val="006A1C08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2362"/>
    <w:rsid w:val="006E2D61"/>
    <w:rsid w:val="006E410A"/>
    <w:rsid w:val="006F0407"/>
    <w:rsid w:val="006F6619"/>
    <w:rsid w:val="006F7C8B"/>
    <w:rsid w:val="0070136B"/>
    <w:rsid w:val="007030AD"/>
    <w:rsid w:val="00704AD8"/>
    <w:rsid w:val="007117F4"/>
    <w:rsid w:val="00712A6A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50584"/>
    <w:rsid w:val="008505B1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3B12"/>
    <w:rsid w:val="009356D8"/>
    <w:rsid w:val="00936092"/>
    <w:rsid w:val="00940438"/>
    <w:rsid w:val="00941670"/>
    <w:rsid w:val="009437BE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7BF3"/>
    <w:rsid w:val="00995FB9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65B"/>
    <w:rsid w:val="00A20506"/>
    <w:rsid w:val="00A20D88"/>
    <w:rsid w:val="00A22089"/>
    <w:rsid w:val="00A224AE"/>
    <w:rsid w:val="00A22A14"/>
    <w:rsid w:val="00A22FA9"/>
    <w:rsid w:val="00A35C49"/>
    <w:rsid w:val="00A40A41"/>
    <w:rsid w:val="00A46CBD"/>
    <w:rsid w:val="00A47936"/>
    <w:rsid w:val="00A47B5E"/>
    <w:rsid w:val="00A50E8D"/>
    <w:rsid w:val="00A5202E"/>
    <w:rsid w:val="00A5379F"/>
    <w:rsid w:val="00A60F01"/>
    <w:rsid w:val="00A619E2"/>
    <w:rsid w:val="00A62300"/>
    <w:rsid w:val="00A629AE"/>
    <w:rsid w:val="00A66B0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74655"/>
    <w:rsid w:val="00B77EB7"/>
    <w:rsid w:val="00B80455"/>
    <w:rsid w:val="00B8280B"/>
    <w:rsid w:val="00B8406F"/>
    <w:rsid w:val="00B841AE"/>
    <w:rsid w:val="00B84F9B"/>
    <w:rsid w:val="00B90B90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0F69"/>
    <w:rsid w:val="00BC2207"/>
    <w:rsid w:val="00BC309F"/>
    <w:rsid w:val="00BC4E02"/>
    <w:rsid w:val="00BC5186"/>
    <w:rsid w:val="00BC66AE"/>
    <w:rsid w:val="00BD2759"/>
    <w:rsid w:val="00BD3694"/>
    <w:rsid w:val="00BE3DF8"/>
    <w:rsid w:val="00BE4A76"/>
    <w:rsid w:val="00BE6F84"/>
    <w:rsid w:val="00BF1BE2"/>
    <w:rsid w:val="00BF43AD"/>
    <w:rsid w:val="00BF6E24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5A70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CEC"/>
    <w:rsid w:val="00DD6FFA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4217"/>
    <w:rsid w:val="00E75FFE"/>
    <w:rsid w:val="00E7615A"/>
    <w:rsid w:val="00E76713"/>
    <w:rsid w:val="00E76B83"/>
    <w:rsid w:val="00E80EC4"/>
    <w:rsid w:val="00E82657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2021-09-14T06:53:00Z</dcterms:created>
  <dcterms:modified xsi:type="dcterms:W3CDTF">2021-09-17T05:02:00Z</dcterms:modified>
</cp:coreProperties>
</file>